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636" w:rsidRDefault="009C7636" w:rsidP="009C7636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9C7636" w:rsidRPr="009A249A" w:rsidRDefault="009C7636" w:rsidP="009C7636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9C7636" w:rsidRPr="009A249A" w:rsidRDefault="009C7636" w:rsidP="009C763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9C7636" w:rsidRPr="009A249A" w:rsidRDefault="009C7636" w:rsidP="009C763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7636" w:rsidRPr="009A249A" w:rsidRDefault="009C7636" w:rsidP="009C763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9C7636" w:rsidRPr="009A249A" w:rsidRDefault="009C7636" w:rsidP="009C7636">
      <w:pPr>
        <w:ind w:left="284"/>
        <w:rPr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C7636" w:rsidRPr="009A249A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9C7636" w:rsidRPr="009A249A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самостоятельных работ</w:t>
      </w: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ОП.01 Техническое черчение</w:t>
      </w:r>
    </w:p>
    <w:p w:rsidR="009C7636" w:rsidRPr="009A249A" w:rsidRDefault="009C7636" w:rsidP="009C7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9C7636" w:rsidRPr="009A249A" w:rsidRDefault="009C7636" w:rsidP="009C7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C7636" w:rsidRPr="009A249A" w:rsidRDefault="009C7636" w:rsidP="009C7636">
      <w:pPr>
        <w:pStyle w:val="a3"/>
        <w:spacing w:before="0" w:after="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A2560E">
        <w:rPr>
          <w:iCs/>
          <w:sz w:val="28"/>
          <w:szCs w:val="28"/>
        </w:rPr>
        <w:t>профессии</w:t>
      </w:r>
    </w:p>
    <w:p w:rsidR="009C7636" w:rsidRPr="009A249A" w:rsidRDefault="009C7636" w:rsidP="009C7636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9C7636" w:rsidRPr="009A249A" w:rsidRDefault="009C7636" w:rsidP="009C7636">
      <w:pPr>
        <w:ind w:left="284"/>
        <w:jc w:val="center"/>
        <w:rPr>
          <w:b/>
          <w:sz w:val="40"/>
          <w:szCs w:val="28"/>
        </w:rPr>
      </w:pPr>
    </w:p>
    <w:p w:rsidR="009C7636" w:rsidRDefault="009C7636" w:rsidP="009C7636">
      <w:pPr>
        <w:ind w:left="284"/>
        <w:jc w:val="center"/>
        <w:rPr>
          <w:b/>
          <w:sz w:val="32"/>
          <w:szCs w:val="36"/>
        </w:rPr>
      </w:pPr>
    </w:p>
    <w:p w:rsidR="009C7636" w:rsidRDefault="009C7636" w:rsidP="009C7636">
      <w:pPr>
        <w:ind w:left="284"/>
        <w:jc w:val="center"/>
        <w:rPr>
          <w:b/>
          <w:sz w:val="32"/>
          <w:szCs w:val="36"/>
        </w:rPr>
      </w:pPr>
    </w:p>
    <w:p w:rsidR="009C7636" w:rsidRDefault="009C7636" w:rsidP="009C7636">
      <w:pPr>
        <w:ind w:left="284"/>
        <w:jc w:val="center"/>
        <w:rPr>
          <w:b/>
          <w:sz w:val="32"/>
          <w:szCs w:val="36"/>
        </w:rPr>
      </w:pPr>
    </w:p>
    <w:p w:rsidR="009C7636" w:rsidRDefault="009C7636" w:rsidP="009C7636">
      <w:pPr>
        <w:ind w:left="284"/>
        <w:jc w:val="center"/>
        <w:rPr>
          <w:b/>
          <w:sz w:val="32"/>
          <w:szCs w:val="36"/>
        </w:rPr>
      </w:pPr>
    </w:p>
    <w:p w:rsidR="009C7636" w:rsidRPr="009A249A" w:rsidRDefault="009C7636" w:rsidP="009C7636">
      <w:pPr>
        <w:ind w:left="284"/>
        <w:jc w:val="center"/>
        <w:rPr>
          <w:b/>
          <w:sz w:val="32"/>
          <w:szCs w:val="36"/>
        </w:rPr>
      </w:pPr>
    </w:p>
    <w:p w:rsidR="009C7636" w:rsidRPr="009A249A" w:rsidRDefault="009C7636" w:rsidP="009C7636">
      <w:pPr>
        <w:ind w:left="284"/>
        <w:jc w:val="both"/>
        <w:rPr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9C7636" w:rsidRDefault="009C7636" w:rsidP="009C7636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9C7636" w:rsidRPr="009A249A" w:rsidRDefault="009C7636" w:rsidP="009C7636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4E2ED8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p w:rsidR="009C7636" w:rsidRPr="00E44698" w:rsidRDefault="009C7636" w:rsidP="009C763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 w:rsidRPr="00E44698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E44698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рабочей программы ОП.01 Техническое черчение </w:t>
      </w:r>
      <w:r w:rsidRPr="00E44698">
        <w:rPr>
          <w:sz w:val="28"/>
          <w:szCs w:val="28"/>
        </w:rPr>
        <w:t xml:space="preserve">по </w:t>
      </w:r>
      <w:r w:rsidR="00A2560E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</w:t>
      </w:r>
      <w:r w:rsidRPr="00E44698">
        <w:rPr>
          <w:sz w:val="28"/>
          <w:szCs w:val="28"/>
        </w:rPr>
        <w:t>.</w:t>
      </w: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9C7636" w:rsidRPr="00516152" w:rsidRDefault="009C7636" w:rsidP="009C7636">
      <w:pPr>
        <w:spacing w:after="200" w:line="360" w:lineRule="auto"/>
        <w:jc w:val="both"/>
        <w:rPr>
          <w:sz w:val="28"/>
          <w:szCs w:val="28"/>
        </w:rPr>
      </w:pPr>
      <w:r w:rsidRPr="00516152">
        <w:rPr>
          <w:sz w:val="28"/>
          <w:szCs w:val="28"/>
        </w:rPr>
        <w:t>Организация-разработчик: Государственное автономное профессионально</w:t>
      </w:r>
      <w:r>
        <w:rPr>
          <w:sz w:val="28"/>
          <w:szCs w:val="28"/>
        </w:rPr>
        <w:t>е</w:t>
      </w:r>
      <w:r w:rsidRPr="00516152">
        <w:rPr>
          <w:sz w:val="28"/>
          <w:szCs w:val="28"/>
        </w:rPr>
        <w:t xml:space="preserve"> образовательное учреждение Мурманской области «Мурманский строительный колледж им. Н.Е. Момота» (ГАПОУ МО </w:t>
      </w:r>
      <w:r>
        <w:rPr>
          <w:sz w:val="28"/>
          <w:szCs w:val="28"/>
        </w:rPr>
        <w:t>«</w:t>
      </w:r>
      <w:r w:rsidRPr="00516152">
        <w:rPr>
          <w:sz w:val="28"/>
          <w:szCs w:val="28"/>
        </w:rPr>
        <w:t>МСК</w:t>
      </w:r>
      <w:r>
        <w:rPr>
          <w:sz w:val="28"/>
          <w:szCs w:val="28"/>
        </w:rPr>
        <w:t>»</w:t>
      </w:r>
      <w:r w:rsidRPr="00516152">
        <w:rPr>
          <w:sz w:val="28"/>
          <w:szCs w:val="28"/>
        </w:rPr>
        <w:t>).</w:t>
      </w: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Pr="00E44698">
        <w:rPr>
          <w:sz w:val="28"/>
          <w:szCs w:val="28"/>
        </w:rPr>
        <w:t>:</w:t>
      </w: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</w:t>
      </w:r>
      <w:r w:rsidRPr="00E44698">
        <w:rPr>
          <w:sz w:val="28"/>
          <w:szCs w:val="28"/>
        </w:rPr>
        <w:t>преподаватель</w:t>
      </w:r>
      <w:r>
        <w:rPr>
          <w:sz w:val="28"/>
          <w:szCs w:val="28"/>
        </w:rPr>
        <w:t>,</w:t>
      </w:r>
    </w:p>
    <w:p w:rsidR="009C7636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9C7636" w:rsidRPr="00E44698" w:rsidRDefault="009C7636" w:rsidP="009C7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9C7636" w:rsidRPr="00617015" w:rsidTr="00763466">
        <w:tc>
          <w:tcPr>
            <w:tcW w:w="5104" w:type="dxa"/>
          </w:tcPr>
          <w:p w:rsidR="009C7636" w:rsidRPr="00E44698" w:rsidRDefault="004E2ED8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9C7636" w:rsidRPr="00E44698" w:rsidRDefault="009C7636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9C7636" w:rsidRDefault="009C7636" w:rsidP="009C7636"/>
    <w:p w:rsidR="00D83148" w:rsidRDefault="00D83148">
      <w:pPr>
        <w:spacing w:after="200" w:line="276" w:lineRule="auto"/>
      </w:pPr>
      <w:r>
        <w:br w:type="page"/>
      </w:r>
    </w:p>
    <w:p w:rsidR="00D83148" w:rsidRPr="00D83148" w:rsidRDefault="00D83148" w:rsidP="00D83148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lastRenderedPageBreak/>
        <w:t>Цели и задачи самостоятельной работы обучающихся.</w:t>
      </w:r>
    </w:p>
    <w:p w:rsidR="00D83148" w:rsidRPr="00D83148" w:rsidRDefault="00D83148" w:rsidP="00D8314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sz w:val="28"/>
          <w:szCs w:val="28"/>
          <w:lang w:eastAsia="en-US"/>
        </w:rPr>
        <w:t xml:space="preserve">Основная </w:t>
      </w:r>
      <w:r w:rsidRPr="00D83148">
        <w:rPr>
          <w:rFonts w:eastAsia="Calibri"/>
          <w:b/>
          <w:sz w:val="28"/>
          <w:szCs w:val="28"/>
          <w:lang w:eastAsia="en-US"/>
        </w:rPr>
        <w:t xml:space="preserve">цель </w:t>
      </w:r>
      <w:r w:rsidRPr="00D83148">
        <w:rPr>
          <w:rFonts w:eastAsia="Calibri"/>
          <w:sz w:val="28"/>
          <w:szCs w:val="28"/>
          <w:lang w:eastAsia="en-US"/>
        </w:rPr>
        <w:t>самостоятельной работы обучающихся состоит в овладении фундаментальными знаниями по литературе, опытом творческой, исследовательской деятельности. Самостоятельная работа неразрывно связана с формированием таких важных компетенций, как способность применять знания на практике и способность находить, обрабатывать и анализировать информацию из разных источников.</w:t>
      </w:r>
    </w:p>
    <w:p w:rsidR="00D83148" w:rsidRPr="00D83148" w:rsidRDefault="00D83148" w:rsidP="00D8314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>Задачами</w:t>
      </w:r>
      <w:r w:rsidRPr="00D83148">
        <w:rPr>
          <w:rFonts w:eastAsia="Calibri"/>
          <w:sz w:val="28"/>
          <w:szCs w:val="28"/>
          <w:lang w:eastAsia="en-US"/>
        </w:rPr>
        <w:t xml:space="preserve"> организации самостоятельной работы обучающихся являются:</w:t>
      </w:r>
    </w:p>
    <w:p w:rsidR="00D83148" w:rsidRPr="00D83148" w:rsidRDefault="00D83148" w:rsidP="00D83148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left="567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sz w:val="28"/>
          <w:szCs w:val="28"/>
          <w:lang w:eastAsia="en-US"/>
        </w:rPr>
        <w:t>развитие способности работать самостоятельно, формирование самостоятельности мышления и принятия решений;</w:t>
      </w:r>
    </w:p>
    <w:p w:rsidR="00D83148" w:rsidRPr="00D83148" w:rsidRDefault="00D83148" w:rsidP="00D83148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left="567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sz w:val="28"/>
          <w:szCs w:val="28"/>
          <w:lang w:eastAsia="en-US"/>
        </w:rPr>
        <w:t>развитие активности и познавательных способностей обучающихся, развитие исследовательских умений;</w:t>
      </w:r>
    </w:p>
    <w:p w:rsidR="00D83148" w:rsidRPr="00D83148" w:rsidRDefault="00D83148" w:rsidP="00D83148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left="567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sz w:val="28"/>
          <w:szCs w:val="28"/>
          <w:lang w:eastAsia="en-US"/>
        </w:rPr>
        <w:t>стимулирование самообразования и самовоспитания;</w:t>
      </w:r>
    </w:p>
    <w:p w:rsidR="00D83148" w:rsidRPr="00D83148" w:rsidRDefault="00D83148" w:rsidP="00D83148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sz w:val="28"/>
          <w:szCs w:val="28"/>
          <w:lang w:eastAsia="en-US"/>
        </w:rPr>
        <w:t>развитие способности планировать и распределять свое время.</w:t>
      </w:r>
    </w:p>
    <w:p w:rsidR="00D83148" w:rsidRPr="00D83148" w:rsidRDefault="00D83148" w:rsidP="00D83148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D83148">
        <w:rPr>
          <w:rFonts w:eastAsia="Calibri"/>
          <w:b/>
          <w:sz w:val="28"/>
          <w:szCs w:val="28"/>
          <w:lang w:val="en-US" w:eastAsia="en-US"/>
        </w:rPr>
        <w:t>C</w:t>
      </w:r>
      <w:proofErr w:type="spellStart"/>
      <w:r w:rsidRPr="00D83148">
        <w:rPr>
          <w:rFonts w:eastAsia="Calibri"/>
          <w:b/>
          <w:sz w:val="28"/>
          <w:szCs w:val="28"/>
          <w:lang w:eastAsia="en-US"/>
        </w:rPr>
        <w:t>амостоятельная</w:t>
      </w:r>
      <w:proofErr w:type="spellEnd"/>
      <w:r w:rsidRPr="00D83148">
        <w:rPr>
          <w:rFonts w:eastAsia="Calibri"/>
          <w:b/>
          <w:sz w:val="28"/>
          <w:szCs w:val="28"/>
          <w:lang w:eastAsia="en-US"/>
        </w:rPr>
        <w:t xml:space="preserve"> работа обучающихся</w:t>
      </w:r>
    </w:p>
    <w:p w:rsidR="00D83148" w:rsidRPr="00D83148" w:rsidRDefault="00D83148" w:rsidP="00D83148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Тема 1.2 . Геометрические построения</w:t>
      </w:r>
    </w:p>
    <w:p w:rsidR="00D83148" w:rsidRPr="00D83148" w:rsidRDefault="00D83148" w:rsidP="00D8314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Уклон, конусность, сопряжения. Построение циркульных и лекальных кривых. 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jc w:val="center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разделить отрезок пополам?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Деление окружности на равные части.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сопряжение? Виды сопряжений.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построить сопряжение двух окружностей, двух прямых, прямой и окружности?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уклон? Что такое конусность?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Как построить сопряжения и уклоны полок на профиле прокатной стали: а) </w:t>
      </w:r>
      <w:proofErr w:type="spellStart"/>
      <w:r w:rsidRPr="00D83148">
        <w:rPr>
          <w:color w:val="000000"/>
          <w:sz w:val="28"/>
          <w:szCs w:val="28"/>
        </w:rPr>
        <w:t>двутавра</w:t>
      </w:r>
      <w:proofErr w:type="spellEnd"/>
      <w:r w:rsidRPr="00D83148">
        <w:rPr>
          <w:color w:val="000000"/>
          <w:sz w:val="28"/>
          <w:szCs w:val="28"/>
        </w:rPr>
        <w:t>; б) швеллера?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Покажите построения чертежей точек, расположенных в различных октантах, на </w:t>
      </w:r>
      <w:proofErr w:type="spellStart"/>
      <w:r w:rsidRPr="00D83148">
        <w:rPr>
          <w:color w:val="000000"/>
          <w:sz w:val="28"/>
          <w:szCs w:val="28"/>
        </w:rPr>
        <w:t>трехкартинном</w:t>
      </w:r>
      <w:proofErr w:type="spellEnd"/>
      <w:r w:rsidRPr="00D83148">
        <w:rPr>
          <w:color w:val="000000"/>
          <w:sz w:val="28"/>
          <w:szCs w:val="28"/>
        </w:rPr>
        <w:t xml:space="preserve"> чертеже.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постоянной прямой чертежа? Как с помощью постоянной прямой чертежа построить третью проекцию точки?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lastRenderedPageBreak/>
        <w:t>Постройте чертежи отрезков прямых линий, расположенных в различных частях пространства.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Укажите частные положения отрезков прямых линий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прямые называют линиями уровня, проецирующими прямыми линиями?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Деление отрезка прямой на равные части.</w:t>
      </w:r>
    </w:p>
    <w:p w:rsidR="00D83148" w:rsidRPr="00D83148" w:rsidRDefault="00D83148" w:rsidP="00D83148">
      <w:pPr>
        <w:numPr>
          <w:ilvl w:val="0"/>
          <w:numId w:val="5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следом прямой линии?</w:t>
      </w:r>
    </w:p>
    <w:p w:rsidR="00D83148" w:rsidRPr="00D83148" w:rsidRDefault="00D83148" w:rsidP="00D83148">
      <w:pPr>
        <w:spacing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hd w:val="clear" w:color="auto" w:fill="FFFFFF"/>
        <w:spacing w:line="360" w:lineRule="auto"/>
        <w:ind w:firstLine="562"/>
        <w:jc w:val="center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Раздел 2</w:t>
      </w:r>
    </w:p>
    <w:p w:rsidR="00D83148" w:rsidRPr="00D83148" w:rsidRDefault="00D83148" w:rsidP="00D83148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>Тема  № 2.1.</w:t>
      </w:r>
      <w:r w:rsidRPr="00D83148">
        <w:rPr>
          <w:rFonts w:eastAsia="Calibri"/>
          <w:sz w:val="28"/>
          <w:szCs w:val="28"/>
          <w:lang w:eastAsia="en-US"/>
        </w:rPr>
        <w:t xml:space="preserve"> Аксонометрические и прямоугольные проекции</w:t>
      </w:r>
    </w:p>
    <w:p w:rsidR="00D83148" w:rsidRPr="00D83148" w:rsidRDefault="00D83148" w:rsidP="00D83148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Тема № 2.2    </w:t>
      </w:r>
      <w:r w:rsidRPr="00D83148">
        <w:rPr>
          <w:rFonts w:eastAsia="Calibri"/>
          <w:sz w:val="28"/>
          <w:szCs w:val="28"/>
          <w:lang w:eastAsia="en-US"/>
        </w:rPr>
        <w:t>Изображения: виды, сечения, разрезы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Какое изображение называют видом?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виды вы знаете?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главным видом?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Когда на чертеже делают надписи названий основных видов?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вид называют дополнительным? Как его изображают на чертеже?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вид называют местным?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разрез? Для какой цели применяют разрезы?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простой и сложный разрезы?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разрез называют горизонтальным, вертикальным, наклонным?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каком случае можно соединить половину вида с половиной ра</w:t>
      </w:r>
      <w:proofErr w:type="gramStart"/>
      <w:r w:rsidRPr="00D83148">
        <w:rPr>
          <w:color w:val="000000"/>
          <w:sz w:val="28"/>
          <w:szCs w:val="28"/>
        </w:rPr>
        <w:t>з-</w:t>
      </w:r>
      <w:proofErr w:type="gramEnd"/>
      <w:r w:rsidRPr="00D83148">
        <w:rPr>
          <w:color w:val="000000"/>
          <w:sz w:val="28"/>
          <w:szCs w:val="28"/>
        </w:rPr>
        <w:t xml:space="preserve"> реза?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При соединении половины вида и половины разреза как следует выявлять внешнее или внутреннее ребро, совпавшее с осью симметрии?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обозначают простые разрезы?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Каковы соотношения размеров стрелки, указывающей направление взгляда при выполнении сечения и разреза?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простой разрез можно не обозначать?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сложный разрез?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разрезы называют ступенчатыми? Какие ломаными?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«местный» разрез?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сечение?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обводят линии контура наложенного и вынесенного сечений?</w:t>
      </w:r>
    </w:p>
    <w:p w:rsidR="00D83148" w:rsidRPr="00D83148" w:rsidRDefault="00D83148" w:rsidP="00D83148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contextualSpacing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обозначают сечения?</w:t>
      </w:r>
    </w:p>
    <w:p w:rsidR="00D83148" w:rsidRPr="00D83148" w:rsidRDefault="00D83148" w:rsidP="00D83148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Раздел  3    </w:t>
      </w:r>
      <w:r w:rsidRPr="00D83148">
        <w:rPr>
          <w:rFonts w:eastAsia="Calibri"/>
          <w:sz w:val="28"/>
          <w:szCs w:val="28"/>
          <w:lang w:eastAsia="en-US"/>
        </w:rPr>
        <w:t>Основы машиностроительного черчения</w:t>
      </w:r>
    </w:p>
    <w:p w:rsidR="00D83148" w:rsidRPr="00D83148" w:rsidRDefault="00D83148" w:rsidP="00D83148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Тема № 3.1   </w:t>
      </w:r>
      <w:r w:rsidRPr="00D83148">
        <w:rPr>
          <w:rFonts w:eastAsia="Calibri"/>
          <w:sz w:val="28"/>
          <w:szCs w:val="28"/>
          <w:lang w:eastAsia="en-US"/>
        </w:rPr>
        <w:t>Виды изделий и требования ЕСКД к чертежам</w:t>
      </w:r>
    </w:p>
    <w:p w:rsidR="00D83148" w:rsidRPr="00D83148" w:rsidRDefault="00D83148" w:rsidP="00D83148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вы знаете разъемные соединения деталей?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чем состоит различие между понятиями «ход резьбы» и «шаг резьбы»?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отличить левую от правой (на изображении и в натуре)?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«</w:t>
      </w:r>
      <w:proofErr w:type="spellStart"/>
      <w:r w:rsidRPr="00D83148">
        <w:rPr>
          <w:color w:val="000000"/>
          <w:sz w:val="28"/>
          <w:szCs w:val="28"/>
        </w:rPr>
        <w:t>недорез</w:t>
      </w:r>
      <w:proofErr w:type="spellEnd"/>
      <w:r w:rsidRPr="00D83148">
        <w:rPr>
          <w:color w:val="000000"/>
          <w:sz w:val="28"/>
          <w:szCs w:val="28"/>
        </w:rPr>
        <w:t>» резьбы? Из каких частей он состоит?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Пояснить эскизом правило: «Резьба стержня закрывает резьбу отверстия».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каких случаях указывается шаг метрической резьбы?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Нарисуйте профиль резьбы, обозначаемой символом «S».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чем особенность трубной резьбы?</w:t>
      </w:r>
    </w:p>
    <w:p w:rsidR="00D83148" w:rsidRPr="00D83148" w:rsidRDefault="00D83148" w:rsidP="00D83148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вы знаете неразъемные соединения деталей?</w:t>
      </w:r>
    </w:p>
    <w:p w:rsidR="00D83148" w:rsidRPr="00D83148" w:rsidRDefault="00D83148" w:rsidP="00D83148">
      <w:pPr>
        <w:shd w:val="clear" w:color="auto" w:fill="FFFFFF"/>
        <w:spacing w:line="360" w:lineRule="auto"/>
        <w:ind w:left="706" w:hanging="706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10. Как изображают сварные швы на чертежах?</w:t>
      </w:r>
    </w:p>
    <w:p w:rsidR="00D83148" w:rsidRPr="00D83148" w:rsidRDefault="00D83148" w:rsidP="00D83148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>Тема № 3.2</w:t>
      </w:r>
      <w:r w:rsidRPr="00D83148">
        <w:rPr>
          <w:rFonts w:eastAsia="Calibri"/>
          <w:sz w:val="28"/>
          <w:szCs w:val="28"/>
          <w:lang w:eastAsia="en-US"/>
        </w:rPr>
        <w:t xml:space="preserve"> Эскизы и рабочие чертежи деталей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jc w:val="both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7"/>
        </w:numPr>
        <w:shd w:val="clear" w:color="auto" w:fill="FFFFFF"/>
        <w:tabs>
          <w:tab w:val="num" w:pos="284"/>
        </w:tabs>
        <w:spacing w:after="200" w:line="276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изделие?</w:t>
      </w:r>
    </w:p>
    <w:p w:rsidR="00D83148" w:rsidRPr="00D83148" w:rsidRDefault="00D83148" w:rsidP="00D83148">
      <w:pPr>
        <w:numPr>
          <w:ilvl w:val="0"/>
          <w:numId w:val="7"/>
        </w:numPr>
        <w:shd w:val="clear" w:color="auto" w:fill="FFFFFF"/>
        <w:tabs>
          <w:tab w:val="num" w:pos="284"/>
        </w:tabs>
        <w:spacing w:after="200" w:line="276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деталь?</w:t>
      </w:r>
    </w:p>
    <w:p w:rsidR="00D83148" w:rsidRPr="00D83148" w:rsidRDefault="00D83148" w:rsidP="00D83148">
      <w:pPr>
        <w:numPr>
          <w:ilvl w:val="0"/>
          <w:numId w:val="7"/>
        </w:numPr>
        <w:shd w:val="clear" w:color="auto" w:fill="FFFFFF"/>
        <w:tabs>
          <w:tab w:val="num" w:pos="284"/>
        </w:tabs>
        <w:spacing w:after="200" w:line="276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эскиз детали?</w:t>
      </w:r>
    </w:p>
    <w:p w:rsidR="00D83148" w:rsidRPr="00D83148" w:rsidRDefault="00D83148" w:rsidP="00D83148">
      <w:pPr>
        <w:numPr>
          <w:ilvl w:val="0"/>
          <w:numId w:val="7"/>
        </w:numPr>
        <w:shd w:val="clear" w:color="auto" w:fill="FFFFFF"/>
        <w:tabs>
          <w:tab w:val="num" w:pos="284"/>
        </w:tabs>
        <w:spacing w:after="200" w:line="276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какой последовательности выполняют эскиз детали?</w:t>
      </w:r>
    </w:p>
    <w:p w:rsidR="00D83148" w:rsidRPr="00D83148" w:rsidRDefault="00D83148" w:rsidP="00D83148">
      <w:pPr>
        <w:numPr>
          <w:ilvl w:val="0"/>
          <w:numId w:val="7"/>
        </w:numPr>
        <w:shd w:val="clear" w:color="auto" w:fill="FFFFFF"/>
        <w:tabs>
          <w:tab w:val="num" w:pos="284"/>
        </w:tabs>
        <w:spacing w:after="200" w:line="276" w:lineRule="auto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рабочий чертеж? Порядок выполнения рабочего чертежа детали.</w:t>
      </w:r>
    </w:p>
    <w:p w:rsidR="00D83148" w:rsidRPr="00D83148" w:rsidRDefault="00D83148" w:rsidP="00D83148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Тема № 3.3  </w:t>
      </w:r>
      <w:r w:rsidRPr="00D83148">
        <w:rPr>
          <w:rFonts w:eastAsia="Calibri"/>
          <w:sz w:val="28"/>
          <w:szCs w:val="28"/>
          <w:lang w:eastAsia="en-US"/>
        </w:rPr>
        <w:t>Сборочные чертежи и их чтение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jc w:val="center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lastRenderedPageBreak/>
        <w:t>Что такое сборочная единица?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показывают на сборочном чертеже изделия?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изображают перемещающиеся части сборочной единицы?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изображают на чертежах общего вида болты, гайки и «шпильки»?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показывают на спецификации?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осуществлена штриховка смежных деталей на сборочном чертеже?</w:t>
      </w:r>
    </w:p>
    <w:p w:rsidR="00D83148" w:rsidRPr="00D83148" w:rsidRDefault="00D83148" w:rsidP="00D83148">
      <w:pPr>
        <w:numPr>
          <w:ilvl w:val="0"/>
          <w:numId w:val="8"/>
        </w:numPr>
        <w:shd w:val="clear" w:color="auto" w:fill="FFFFFF"/>
        <w:spacing w:after="200" w:line="360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Что понимают под </w:t>
      </w:r>
      <w:proofErr w:type="spellStart"/>
      <w:r w:rsidRPr="00D83148">
        <w:rPr>
          <w:color w:val="000000"/>
          <w:sz w:val="28"/>
          <w:szCs w:val="28"/>
        </w:rPr>
        <w:t>деталированием</w:t>
      </w:r>
      <w:proofErr w:type="spellEnd"/>
      <w:r w:rsidRPr="00D83148">
        <w:rPr>
          <w:color w:val="000000"/>
          <w:sz w:val="28"/>
          <w:szCs w:val="28"/>
        </w:rPr>
        <w:t xml:space="preserve"> сборочного чертежа?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jc w:val="center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стандартизация, стандарт?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такое ЕСКД?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образуются и обозначаются основные форматы?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Каковы размеры форматов A3 и А4?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Каково назначение линий чертежа?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типы шрифтов устанавливает ГОСТ 2.304—81?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размером шрифта?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Каково соотношение ширины буквы, толщины линии шрифта и его высоты?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масштабом?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 На каком расстоянии следует проводить размерные линии от линий контура? 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Каким должно быть расстояние между параллельными размерными линиями?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 В каких единицах измерения проставляют размерные числа на чертежах?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 В каких случаях стрелку размерной линии заменяют точкой или штрихом?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 Как располагают цифры размеров угла?</w:t>
      </w:r>
    </w:p>
    <w:p w:rsidR="00D83148" w:rsidRPr="00D83148" w:rsidRDefault="00D83148" w:rsidP="00D83148">
      <w:pPr>
        <w:numPr>
          <w:ilvl w:val="0"/>
          <w:numId w:val="4"/>
        </w:numPr>
        <w:shd w:val="clear" w:color="auto" w:fill="FFFFFF"/>
        <w:spacing w:after="200" w:line="276" w:lineRule="auto"/>
        <w:ind w:left="360"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lastRenderedPageBreak/>
        <w:t>Какие знаки используют при простановке размеров?</w:t>
      </w:r>
    </w:p>
    <w:p w:rsidR="00D83148" w:rsidRPr="00D83148" w:rsidRDefault="00D83148" w:rsidP="00D83148">
      <w:pPr>
        <w:shd w:val="clear" w:color="auto" w:fill="FFFFFF"/>
        <w:spacing w:line="276" w:lineRule="auto"/>
        <w:ind w:left="360" w:hanging="360"/>
        <w:rPr>
          <w:rFonts w:ascii="Georgia" w:hAnsi="Georgia"/>
          <w:b/>
          <w:bCs/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проставляют размеры при выполнении чертежа в масштабе, отличном от 1:1?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562"/>
        <w:rPr>
          <w:rFonts w:eastAsia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hd w:val="clear" w:color="auto" w:fill="FFFFFF"/>
        <w:spacing w:line="360" w:lineRule="auto"/>
        <w:ind w:firstLine="562"/>
        <w:jc w:val="center"/>
        <w:rPr>
          <w:b/>
          <w:bCs/>
          <w:color w:val="000000"/>
          <w:sz w:val="28"/>
          <w:szCs w:val="28"/>
        </w:rPr>
      </w:pPr>
      <w:r w:rsidRPr="00D83148">
        <w:rPr>
          <w:rFonts w:eastAsia="Calibri"/>
          <w:b/>
          <w:sz w:val="28"/>
          <w:szCs w:val="28"/>
          <w:lang w:eastAsia="en-US"/>
        </w:rPr>
        <w:t>Специальный блок</w:t>
      </w:r>
    </w:p>
    <w:p w:rsidR="00D83148" w:rsidRPr="00D83148" w:rsidRDefault="00D83148" w:rsidP="00D83148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Раздел 4    </w:t>
      </w:r>
      <w:r w:rsidRPr="00D83148">
        <w:rPr>
          <w:rFonts w:eastAsia="Calibri"/>
          <w:sz w:val="28"/>
          <w:szCs w:val="28"/>
          <w:lang w:eastAsia="en-US"/>
        </w:rPr>
        <w:t>Основы строительного черчения, чтение чертежей и электрических схем</w:t>
      </w:r>
    </w:p>
    <w:p w:rsidR="00D83148" w:rsidRPr="00D83148" w:rsidRDefault="00D83148" w:rsidP="00D83148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Тема № 4.1.   </w:t>
      </w:r>
      <w:r w:rsidRPr="00D83148">
        <w:rPr>
          <w:rFonts w:eastAsia="Calibri"/>
          <w:sz w:val="28"/>
          <w:szCs w:val="28"/>
          <w:lang w:eastAsia="en-US"/>
        </w:rPr>
        <w:t>Общие сведения о архитектурно - строительных чертежах зданий и сооружений</w:t>
      </w:r>
    </w:p>
    <w:p w:rsidR="00D83148" w:rsidRPr="00D83148" w:rsidRDefault="00D83148" w:rsidP="00D83148">
      <w:pPr>
        <w:shd w:val="clear" w:color="auto" w:fill="FFFFFF"/>
        <w:spacing w:line="360" w:lineRule="auto"/>
        <w:ind w:firstLine="706"/>
        <w:rPr>
          <w:color w:val="000000"/>
          <w:sz w:val="28"/>
          <w:szCs w:val="28"/>
        </w:rPr>
      </w:pPr>
      <w:r w:rsidRPr="00D83148">
        <w:rPr>
          <w:b/>
          <w:bCs/>
          <w:color w:val="000000"/>
          <w:sz w:val="28"/>
          <w:szCs w:val="28"/>
        </w:rPr>
        <w:t>Вопросы для самопроверки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обозначаются стандарты СПДС?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Перечислите виды строительных чертежей.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Назовите масштабы строительных чертежей.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координационными осями здания и как они маркируются на плане и разрезе?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чем особенности обводки линий на планах, разрезах и фасадах зданий?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называют планом здания?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По каким частям здания следует проводить секущую плоскость при выполнении чертежа разреза здания?</w:t>
      </w:r>
    </w:p>
    <w:p w:rsidR="00D83148" w:rsidRPr="00D83148" w:rsidRDefault="00D83148" w:rsidP="00D83148">
      <w:pPr>
        <w:numPr>
          <w:ilvl w:val="0"/>
          <w:numId w:val="9"/>
        </w:numPr>
        <w:shd w:val="clear" w:color="auto" w:fill="FFFFFF"/>
        <w:spacing w:after="200" w:line="276" w:lineRule="auto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размеры и отметки наносят на чертежах разрезов, фасадов зданий?</w:t>
      </w:r>
    </w:p>
    <w:p w:rsidR="00D83148" w:rsidRPr="00D83148" w:rsidRDefault="00D83148" w:rsidP="00D83148">
      <w:pPr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D83148" w:rsidRPr="00D83148" w:rsidRDefault="00D83148" w:rsidP="00D83148">
      <w:pPr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D83148">
        <w:rPr>
          <w:rFonts w:eastAsia="Calibri"/>
          <w:b/>
          <w:sz w:val="28"/>
          <w:szCs w:val="28"/>
          <w:lang w:eastAsia="en-US"/>
        </w:rPr>
        <w:t xml:space="preserve">Тема № 4.2  </w:t>
      </w:r>
      <w:r w:rsidRPr="00D83148">
        <w:rPr>
          <w:rFonts w:eastAsia="Calibri"/>
          <w:sz w:val="28"/>
          <w:szCs w:val="28"/>
          <w:lang w:eastAsia="en-US"/>
        </w:rPr>
        <w:t>Чтение и выполнение рабочих чертежей и электрических схем осветительных сетей</w:t>
      </w:r>
    </w:p>
    <w:p w:rsidR="00D83148" w:rsidRPr="00D83148" w:rsidRDefault="00D83148" w:rsidP="00D83148">
      <w:pPr>
        <w:shd w:val="clear" w:color="auto" w:fill="FFFFFF"/>
        <w:spacing w:line="200" w:lineRule="atLeast"/>
        <w:ind w:firstLine="562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hd w:val="clear" w:color="auto" w:fill="FFFFFF"/>
        <w:spacing w:line="200" w:lineRule="atLeast"/>
        <w:ind w:firstLine="562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hd w:val="clear" w:color="auto" w:fill="FFFFFF"/>
        <w:spacing w:line="200" w:lineRule="atLeast"/>
        <w:ind w:firstLine="706"/>
        <w:rPr>
          <w:rFonts w:ascii="Georgia" w:hAnsi="Georgia"/>
          <w:b/>
          <w:bCs/>
          <w:color w:val="000000"/>
          <w:sz w:val="28"/>
          <w:szCs w:val="28"/>
        </w:rPr>
      </w:pP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pacing w:line="276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83148">
        <w:rPr>
          <w:b/>
          <w:bCs/>
          <w:color w:val="000000"/>
          <w:sz w:val="28"/>
          <w:szCs w:val="28"/>
          <w:shd w:val="clear" w:color="auto" w:fill="FFFFFF"/>
        </w:rPr>
        <w:t>КОНТРОЛЬНЫЕ ВОПРОСЫ ДЛЯ САМОСТОЯТЕЛЬНОЙ ОЦЕНКИ КАЧЕСТВА ОСВОЕНИЯ ДИСЦИПЛИНЫ</w:t>
      </w: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hd w:val="clear" w:color="auto" w:fill="FFFFFF"/>
        <w:outlineLvl w:val="2"/>
        <w:rPr>
          <w:b/>
          <w:sz w:val="28"/>
          <w:szCs w:val="28"/>
        </w:rPr>
      </w:pPr>
      <w:r w:rsidRPr="00D83148">
        <w:rPr>
          <w:b/>
          <w:sz w:val="28"/>
          <w:szCs w:val="28"/>
        </w:rPr>
        <w:t>Вопросы:</w:t>
      </w:r>
    </w:p>
    <w:p w:rsidR="00D83148" w:rsidRPr="00D83148" w:rsidRDefault="00D83148" w:rsidP="00D83148">
      <w:pPr>
        <w:shd w:val="clear" w:color="auto" w:fill="FFFFFF"/>
        <w:outlineLvl w:val="2"/>
        <w:rPr>
          <w:color w:val="CC0000"/>
          <w:sz w:val="28"/>
          <w:szCs w:val="28"/>
        </w:rPr>
      </w:pP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 каких случаях на чертежах выполняется надпись «сфера»?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называются основные плоскости проекций и как они обозначаются?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называется видом?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Классификация поверхностей. Способы образования поверхностей</w:t>
      </w:r>
      <w:proofErr w:type="gramStart"/>
      <w:r w:rsidRPr="00D83148">
        <w:rPr>
          <w:color w:val="000000"/>
          <w:sz w:val="28"/>
          <w:szCs w:val="28"/>
        </w:rPr>
        <w:t>?.</w:t>
      </w:r>
      <w:proofErr w:type="gramEnd"/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называется набор инструментов в футляре?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Кого считают творцом начертательной геометрии—науки об изображении предметов?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Кто был первым русским профессором начертательной геометрии?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обозначает слово «проекция»?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Сокращение ГОСТ – это название организации, стандарта, машины или чего-нибудь другого?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В виде какой фигуры </w:t>
      </w:r>
      <w:proofErr w:type="spellStart"/>
      <w:r w:rsidRPr="00D83148">
        <w:rPr>
          <w:color w:val="000000"/>
          <w:sz w:val="28"/>
          <w:szCs w:val="28"/>
        </w:rPr>
        <w:t>спроецируется</w:t>
      </w:r>
      <w:proofErr w:type="spellEnd"/>
      <w:r w:rsidRPr="00D83148">
        <w:rPr>
          <w:color w:val="000000"/>
          <w:sz w:val="28"/>
          <w:szCs w:val="28"/>
        </w:rPr>
        <w:t xml:space="preserve"> цилиндр на фронтальную плоскость проекций, если его ось вращения перпендикулярна горизонтальной плоскости, а высота равна диаметру?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проекции у цилиндра и у конуса будут одинаковыми, если их ось вращения при проецировании будет перпендикулярна профильной плоскости проекций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Сколько одинаковых проекций имеет куб?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линией изображается резьба по наружному диаметру на чертеже?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означает на чертеже запись: М12?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Для измерения чего используется кронциркуль и нутромер?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Можно ли штангенциркуль использовать для измерения глубины элементов деталей?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подразделяются сечения в зависимости от их расположения на чертеже?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показывают в сечении контур отверстия или углубления, если секущая плоскость проходит через поверхность вращения?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и для чего штрихуют сечения?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Чем отличается разрез от сечения?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lastRenderedPageBreak/>
        <w:t>В каких случаях на одном виде соединяют вид и разрез, какая линия служит границей между половиной вида и разреза?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Линия, ограничивающая местный разрез?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Плоская замкнутая кривая линия, образуемая сопряжением четырех дуг окружностей.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образуют две прямые пересекающиеся между собой?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называется деталь машины, предназначенная для передачи вращательных движений?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называется промежуточная деталь, обеспечивающая плотность соединения между двумя другими деталями?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Какой способ проецирования используют при построении чертежей?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Почему разрез является условным изображением?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выполняют разрез, если ребро предмета совпадает с осевой линией?</w:t>
      </w:r>
    </w:p>
    <w:p w:rsidR="00D83148" w:rsidRPr="00D83148" w:rsidRDefault="00D83148" w:rsidP="00D83148">
      <w:pPr>
        <w:numPr>
          <w:ilvl w:val="0"/>
          <w:numId w:val="2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Чему равен дюйм?</w:t>
      </w:r>
    </w:p>
    <w:p w:rsidR="00D83148" w:rsidRPr="00D83148" w:rsidRDefault="00D83148" w:rsidP="00D83148">
      <w:pPr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 </w:t>
      </w:r>
    </w:p>
    <w:p w:rsidR="00D83148" w:rsidRPr="00D83148" w:rsidRDefault="00D83148" w:rsidP="00D83148">
      <w:pPr>
        <w:shd w:val="clear" w:color="auto" w:fill="FFFFFF"/>
        <w:outlineLvl w:val="2"/>
        <w:rPr>
          <w:color w:val="CC0000"/>
          <w:sz w:val="28"/>
          <w:szCs w:val="28"/>
        </w:rPr>
      </w:pPr>
      <w:r w:rsidRPr="00D83148">
        <w:rPr>
          <w:color w:val="CC0000"/>
          <w:sz w:val="28"/>
          <w:szCs w:val="28"/>
        </w:rPr>
        <w:t> Ответы: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Надпись "сфера" выполняется в случаях, когда на чертеже трудно отличить сферу от других поверхностей.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Фронтальная, горизонтальная, </w:t>
      </w:r>
      <w:proofErr w:type="spellStart"/>
      <w:r w:rsidRPr="00D83148">
        <w:rPr>
          <w:color w:val="000000"/>
          <w:sz w:val="28"/>
          <w:szCs w:val="28"/>
        </w:rPr>
        <w:t>профилильная</w:t>
      </w:r>
      <w:proofErr w:type="spellEnd"/>
      <w:r w:rsidRPr="00D83148">
        <w:rPr>
          <w:color w:val="000000"/>
          <w:sz w:val="28"/>
          <w:szCs w:val="28"/>
        </w:rPr>
        <w:t>. V, H,W (П</w:t>
      </w:r>
      <w:proofErr w:type="gramStart"/>
      <w:r w:rsidRPr="00D83148">
        <w:rPr>
          <w:color w:val="000000"/>
          <w:sz w:val="28"/>
          <w:szCs w:val="28"/>
        </w:rPr>
        <w:t>1</w:t>
      </w:r>
      <w:proofErr w:type="gramEnd"/>
      <w:r w:rsidRPr="00D83148">
        <w:rPr>
          <w:color w:val="000000"/>
          <w:sz w:val="28"/>
          <w:szCs w:val="28"/>
        </w:rPr>
        <w:t>,П2,П3))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Видом называется изображение обращенной к наблюдателю видимой части поверхности предмета.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Многогранники (призмы, пирамиды - образуются путем пересечения плоскостей), тела вращения (цилиндры, конусы - образуются путем вращения плоской фигуры вокруг оси, шар - путем вращения круга вокруг диаметра, тор - перемещение круга по линии окружности).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Готовальня.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proofErr w:type="spellStart"/>
      <w:r w:rsidRPr="00D83148">
        <w:rPr>
          <w:color w:val="000000"/>
          <w:sz w:val="28"/>
          <w:szCs w:val="28"/>
        </w:rPr>
        <w:t>Гаспара</w:t>
      </w:r>
      <w:proofErr w:type="spellEnd"/>
      <w:r w:rsidRPr="00D83148">
        <w:rPr>
          <w:color w:val="000000"/>
          <w:sz w:val="28"/>
          <w:szCs w:val="28"/>
        </w:rPr>
        <w:t xml:space="preserve"> Монжа.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proofErr w:type="spellStart"/>
      <w:r w:rsidRPr="00D83148">
        <w:rPr>
          <w:color w:val="000000"/>
          <w:sz w:val="28"/>
          <w:szCs w:val="28"/>
        </w:rPr>
        <w:t>Я.А.Севасьянов</w:t>
      </w:r>
      <w:proofErr w:type="spellEnd"/>
      <w:r w:rsidRPr="00D83148">
        <w:rPr>
          <w:color w:val="000000"/>
          <w:sz w:val="28"/>
          <w:szCs w:val="28"/>
        </w:rPr>
        <w:t>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Изображение.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Стандарта.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Квадрата.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Горизонтальная и фронтальная.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lastRenderedPageBreak/>
        <w:t>Все проекции куба одинаковые.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Основной сплошной.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Метрическую резьбу с наружным диаметром 12 мм.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Для измерения диаметров.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Наложенные и вынесенные сечения, в разрыве детали.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Контур отверстия или углубления указывается полностью.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Штриховку фигуры сечения на чертеже выполняют сплошными тонкими линиями под углом 45o. Если же осевая или контурная линии фигуры сечения совпадают с линией штриховки, то ее рекомендуется выполнять под углом 30o или 60o к основной надписи чертежа. Штриховка выполняется для того, чтобы фигуру сечения отличить от вида.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Сечение - это изображение фигуры, лежащей в секущей плоскости, а разрез - это, и изображение фигуры, лежащей в секущей плоскости, и того, что расположено за ней.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Для того</w:t>
      </w:r>
      <w:proofErr w:type="gramStart"/>
      <w:r w:rsidRPr="00D83148">
        <w:rPr>
          <w:color w:val="000000"/>
          <w:sz w:val="28"/>
          <w:szCs w:val="28"/>
        </w:rPr>
        <w:t>,</w:t>
      </w:r>
      <w:proofErr w:type="gramEnd"/>
      <w:r w:rsidRPr="00D83148">
        <w:rPr>
          <w:color w:val="000000"/>
          <w:sz w:val="28"/>
          <w:szCs w:val="28"/>
        </w:rPr>
        <w:t xml:space="preserve"> чтобы используя минимальное количество изображений на чертеже, показать и внешнюю и </w:t>
      </w:r>
      <w:proofErr w:type="spellStart"/>
      <w:r w:rsidRPr="00D83148">
        <w:rPr>
          <w:color w:val="000000"/>
          <w:sz w:val="28"/>
          <w:szCs w:val="28"/>
        </w:rPr>
        <w:t>внутренюю</w:t>
      </w:r>
      <w:proofErr w:type="spellEnd"/>
      <w:r w:rsidRPr="00D83148">
        <w:rPr>
          <w:color w:val="000000"/>
          <w:sz w:val="28"/>
          <w:szCs w:val="28"/>
        </w:rPr>
        <w:t xml:space="preserve"> форму детали, в черчении используется такая условность, как соединение половины вида с половиной разреза для симметричных деталей и соединение части вида с частью разреза для несимметричных деталей. Штрихпунктирная осевая.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Тонкая волнистая линия.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Овал.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Угол.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Вал.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Прокладка.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Способ прямоугольного проецирования.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Для того, чтобы вычертить деталь в разрезе, ее прежде нужно мысленно представить рассеченную секущей плоскостью.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Если секущая плоскость проходит вдоль ребра жесткости, то на разрезе это ребро изображают на чертеже не заштрихованным.  </w:t>
      </w:r>
    </w:p>
    <w:p w:rsidR="00D83148" w:rsidRPr="00D83148" w:rsidRDefault="00D83148" w:rsidP="00D83148">
      <w:pPr>
        <w:numPr>
          <w:ilvl w:val="0"/>
          <w:numId w:val="3"/>
        </w:numPr>
        <w:shd w:val="clear" w:color="auto" w:fill="FFFFFF"/>
        <w:spacing w:after="200" w:line="216" w:lineRule="atLeast"/>
        <w:ind w:left="360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25,4мм.</w:t>
      </w: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spacing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ГОСТ 2.301 – 2.304-81. Форматы, масштабы, типы линий, шрифты чертежные.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Что называется сопряжением? Выполнить внутреннее и смешанное сопряжение между двумя окружностями.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Правила нанесения размеров на чертежах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Виды, разрезы, сечения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Виды изделий. Виды и комплектность конструкторской документации. Стадии разработки.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proofErr w:type="spellStart"/>
      <w:r w:rsidRPr="00D83148">
        <w:rPr>
          <w:color w:val="000000"/>
          <w:sz w:val="28"/>
          <w:szCs w:val="28"/>
        </w:rPr>
        <w:t>Эскизирование</w:t>
      </w:r>
      <w:proofErr w:type="spellEnd"/>
      <w:r w:rsidRPr="00D83148">
        <w:rPr>
          <w:color w:val="000000"/>
          <w:sz w:val="28"/>
          <w:szCs w:val="28"/>
        </w:rPr>
        <w:t xml:space="preserve">. Этапы </w:t>
      </w:r>
      <w:proofErr w:type="spellStart"/>
      <w:r w:rsidRPr="00D83148">
        <w:rPr>
          <w:color w:val="000000"/>
          <w:sz w:val="28"/>
          <w:szCs w:val="28"/>
        </w:rPr>
        <w:t>эскизирования</w:t>
      </w:r>
      <w:proofErr w:type="spellEnd"/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Виды соединения деталей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Виды проецирования. Инвариантные свойства параллельного проецирования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Почему одна проекция точки не определяет ее положение в пространстве? Что называется линией связи, осью проекций?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точки называются конкурирующими? Как определяется их видимость?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Прямая. Прямые общего и частного положения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Плоскость. Плоскости общего и частного положения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могут быть расположены в пространстве друг относительно друга точка и прямая? Как определить по комплексному чертежу, принадлежит ли точка прямой?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определить по комплексному чертежу взаимное положение двух прямых?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определяется взаимное положение точки, прямой и плоскости?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Когда плоские углы проецируются на плоскость проекций без искажения? 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 проецируется прямой угол, если одна из его сторон не параллельна плоскости проекций?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В чем суть способа замены плоскостей проекций (дополнительного проецирования)? В какой взаимосвязи должны быть старая и новая плоскости проекций? 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операции нужно выполнить, чтобы сделать прямую общего положения – проецирующей; плоскость общего положения – плоскостью уровня?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Дайте определение секущей плоскости, фигуры сечения, линии сечения поверхности плоскостью. 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 xml:space="preserve">Дайте определение аксонометрической проекции. </w:t>
      </w:r>
    </w:p>
    <w:p w:rsidR="00D83148" w:rsidRPr="00D83148" w:rsidRDefault="00D83148" w:rsidP="00D83148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color w:val="000000"/>
          <w:sz w:val="28"/>
          <w:szCs w:val="28"/>
        </w:rPr>
      </w:pPr>
      <w:r w:rsidRPr="00D83148">
        <w:rPr>
          <w:color w:val="000000"/>
          <w:sz w:val="28"/>
          <w:szCs w:val="28"/>
        </w:rPr>
        <w:t>Какие виды аксонометрических проекций Вы знаете?</w:t>
      </w:r>
    </w:p>
    <w:p w:rsidR="00294E75" w:rsidRDefault="00294E75"/>
    <w:p w:rsidR="003C3A19" w:rsidRPr="003C3A19" w:rsidRDefault="003C3A19" w:rsidP="003C3A19">
      <w:pPr>
        <w:spacing w:after="200"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  <w:r w:rsidRPr="003C3A19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4 ПЕРЕЧЕНЬ И ТЕМАТИКА САМОСТОЯТЕЛЬНЫХ РАБОТ СТУДЕНТОВ</w:t>
      </w:r>
    </w:p>
    <w:p w:rsidR="003C3A19" w:rsidRPr="003C3A19" w:rsidRDefault="003C3A19" w:rsidP="003C3A19">
      <w:pPr>
        <w:spacing w:after="200" w:line="276" w:lineRule="auto"/>
        <w:rPr>
          <w:bCs/>
          <w:color w:val="000000"/>
          <w:sz w:val="28"/>
          <w:szCs w:val="28"/>
          <w:shd w:val="clear" w:color="auto" w:fill="FFFFFF"/>
        </w:rPr>
      </w:pPr>
      <w:bookmarkStart w:id="1" w:name="xex18"/>
      <w:r w:rsidRPr="003C3A19">
        <w:rPr>
          <w:bCs/>
          <w:color w:val="000000"/>
          <w:sz w:val="28"/>
          <w:szCs w:val="28"/>
          <w:shd w:val="clear" w:color="auto" w:fill="FFFFFF"/>
        </w:rPr>
        <w:t>4.2   Индивидуальные домашние задания по очной форме обучения</w:t>
      </w:r>
      <w:bookmarkEnd w:id="1"/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Задание 1</w:t>
      </w:r>
      <w:r w:rsidRPr="003C3A19">
        <w:rPr>
          <w:b/>
          <w:color w:val="000000"/>
        </w:rPr>
        <w:t>.</w:t>
      </w:r>
      <w:r w:rsidRPr="003C3A19">
        <w:rPr>
          <w:color w:val="000000"/>
        </w:rPr>
        <w:t xml:space="preserve"> По заданным координатам вершин построить горизонтальную и фронтальную проекции пирамиды </w:t>
      </w:r>
      <w:r w:rsidRPr="003C3A19">
        <w:rPr>
          <w:color w:val="000000"/>
          <w:lang w:val="en-US"/>
        </w:rPr>
        <w:t>SABC</w:t>
      </w:r>
      <w:r w:rsidRPr="003C3A19">
        <w:rPr>
          <w:color w:val="000000"/>
        </w:rPr>
        <w:t>. Определить видимость ребер и решить следующие задачи: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-найти кратчайшее расстояние между ребрами </w:t>
      </w:r>
      <w:r w:rsidRPr="003C3A19">
        <w:rPr>
          <w:color w:val="000000"/>
          <w:lang w:val="en-US"/>
        </w:rPr>
        <w:t>AS</w:t>
      </w:r>
      <w:r w:rsidRPr="003C3A19">
        <w:rPr>
          <w:color w:val="000000"/>
        </w:rPr>
        <w:t> и </w:t>
      </w:r>
      <w:r w:rsidRPr="003C3A19">
        <w:rPr>
          <w:color w:val="000000"/>
          <w:lang w:val="en-US"/>
        </w:rPr>
        <w:t>CB</w:t>
      </w:r>
      <w:r w:rsidRPr="003C3A19">
        <w:rPr>
          <w:color w:val="000000"/>
        </w:rPr>
        <w:t>;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-определить натуральную величину  основания пирамиды </w:t>
      </w:r>
      <w:r w:rsidRPr="003C3A19">
        <w:rPr>
          <w:color w:val="000000"/>
          <w:lang w:val="en-US"/>
        </w:rPr>
        <w:t>ABC</w:t>
      </w:r>
      <w:r w:rsidRPr="003C3A19">
        <w:rPr>
          <w:color w:val="000000"/>
        </w:rPr>
        <w:t>;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-определить расстояние от вершины </w:t>
      </w:r>
      <w:r w:rsidRPr="003C3A19">
        <w:rPr>
          <w:color w:val="000000"/>
          <w:lang w:val="en-US"/>
        </w:rPr>
        <w:t>S</w:t>
      </w:r>
      <w:r w:rsidRPr="003C3A19">
        <w:rPr>
          <w:color w:val="000000"/>
        </w:rPr>
        <w:t> до плоскости основания АВС;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-определить натуральную величину двугранного угла при ребре АВ.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Цель работы</w:t>
      </w:r>
      <w:r w:rsidRPr="003C3A19">
        <w:rPr>
          <w:color w:val="000000"/>
        </w:rPr>
        <w:t>: закрепление теоретических знаний по построению комплексного чертежа точки, определения видимости прямых по конкурирующим точкам, определению расстояний между проекциями геометрических образов методом замены плоскостей проекций.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 xml:space="preserve">Задание выполняется на формате А3. </w:t>
      </w:r>
    </w:p>
    <w:p w:rsidR="003C3A19" w:rsidRPr="003C3A19" w:rsidRDefault="003C3A19" w:rsidP="003C3A19">
      <w:pPr>
        <w:ind w:firstLine="426"/>
        <w:jc w:val="both"/>
        <w:rPr>
          <w:b/>
          <w:bCs/>
          <w:color w:val="000000"/>
          <w:sz w:val="28"/>
          <w:szCs w:val="28"/>
        </w:rPr>
      </w:pP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Задание 2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Построить пирамиду по данным координатам вершин и решить следующие задачи: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-построить натуральный вид сечения пирамиды проецирующей плоскостью;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-построить полную развертку усеченной части поверхности.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Цель работы:</w:t>
      </w:r>
      <w:r w:rsidRPr="003C3A19">
        <w:rPr>
          <w:color w:val="000000"/>
        </w:rPr>
        <w:t> закрепление теоретических знаний по теме построение проекций поверхностей многогранников, построение проекций и натуральной величины сечения</w:t>
      </w:r>
      <w:proofErr w:type="gramStart"/>
      <w:r w:rsidRPr="003C3A19">
        <w:rPr>
          <w:color w:val="000000"/>
        </w:rPr>
        <w:t>,.</w:t>
      </w:r>
      <w:proofErr w:type="gramEnd"/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Задание выполняется на формате А3.</w:t>
      </w:r>
    </w:p>
    <w:p w:rsidR="003C3A19" w:rsidRPr="003C3A19" w:rsidRDefault="003C3A19" w:rsidP="003C3A19">
      <w:pPr>
        <w:ind w:firstLine="426"/>
        <w:jc w:val="both"/>
        <w:rPr>
          <w:b/>
          <w:bCs/>
          <w:color w:val="000000"/>
        </w:rPr>
      </w:pPr>
    </w:p>
    <w:p w:rsidR="003C3A19" w:rsidRPr="003C3A19" w:rsidRDefault="003C3A19" w:rsidP="003C3A19">
      <w:pPr>
        <w:ind w:firstLine="426"/>
        <w:jc w:val="both"/>
        <w:rPr>
          <w:b/>
          <w:bCs/>
          <w:color w:val="000000"/>
        </w:rPr>
      </w:pPr>
    </w:p>
    <w:p w:rsidR="003C3A19" w:rsidRPr="003C3A19" w:rsidRDefault="003C3A19" w:rsidP="003C3A19">
      <w:pPr>
        <w:ind w:firstLine="426"/>
        <w:jc w:val="both"/>
        <w:rPr>
          <w:color w:val="000000"/>
          <w:sz w:val="20"/>
          <w:szCs w:val="2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000000"/>
        </w:rPr>
      </w:pPr>
      <w:r w:rsidRPr="003C3A19">
        <w:rPr>
          <w:b/>
          <w:color w:val="000000"/>
        </w:rPr>
        <w:t>Задание 1 Геометрическое черчение.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Построение сопряжений, лекальных кривых. Правила нанесения размеров на чертеже. Выполняется на формате А3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Цель задания:</w:t>
      </w:r>
      <w:r w:rsidRPr="003C3A19">
        <w:rPr>
          <w:color w:val="000000"/>
        </w:rPr>
        <w:t> приобретение навыков графического выполнения чертежей, усвоение требований и основных правил по выполнению чертежей в соответствии с ГОСТ.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FF0000"/>
        </w:rPr>
      </w:pPr>
      <w:r w:rsidRPr="003C3A19">
        <w:rPr>
          <w:b/>
          <w:color w:val="FF0000"/>
        </w:rPr>
        <w:t>Задание 2</w:t>
      </w:r>
      <w:r w:rsidRPr="003C3A19">
        <w:rPr>
          <w:color w:val="FF0000"/>
        </w:rPr>
        <w:t xml:space="preserve"> </w:t>
      </w:r>
      <w:r w:rsidRPr="003C3A19">
        <w:rPr>
          <w:b/>
          <w:color w:val="FF0000"/>
        </w:rPr>
        <w:t>Проекционное черчение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color w:val="FF0000"/>
        </w:rPr>
        <w:t>По двум данным видам построить третий вид детали (деталь 1). Проставить размеры. Выполнить аксонометрическое изображение детали (прямоугольная изометрия) Выполняется на формате А3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b/>
          <w:bCs/>
          <w:color w:val="FF0000"/>
        </w:rPr>
        <w:t>Цель задания:</w:t>
      </w:r>
      <w:r w:rsidRPr="003C3A19">
        <w:rPr>
          <w:color w:val="FF0000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построению аксонометрических проекций.</w:t>
      </w:r>
    </w:p>
    <w:p w:rsidR="003C3A19" w:rsidRPr="003C3A19" w:rsidRDefault="003C3A19" w:rsidP="003C3A19">
      <w:pPr>
        <w:ind w:firstLine="426"/>
        <w:jc w:val="both"/>
        <w:rPr>
          <w:b/>
          <w:color w:val="FF000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FF0000"/>
        </w:rPr>
      </w:pPr>
      <w:r w:rsidRPr="003C3A19">
        <w:rPr>
          <w:b/>
          <w:color w:val="FF0000"/>
        </w:rPr>
        <w:t>Задание 3  Проекционное черчение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color w:val="FF0000"/>
        </w:rPr>
        <w:t>По двум данным видам построить третий вид детали (деталь 2). Выполнить простые разрезы (вертикальный фронтальный, профильный, горизонтальный) Выполняется на формате А3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b/>
          <w:bCs/>
          <w:color w:val="FF0000"/>
        </w:rPr>
        <w:t>Цель задания:</w:t>
      </w:r>
      <w:r w:rsidRPr="003C3A19">
        <w:rPr>
          <w:color w:val="FF0000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выполнению простых разрезов.</w:t>
      </w:r>
    </w:p>
    <w:p w:rsidR="003C3A19" w:rsidRPr="003C3A19" w:rsidRDefault="003C3A19" w:rsidP="003C3A19">
      <w:pPr>
        <w:ind w:firstLine="426"/>
        <w:jc w:val="both"/>
        <w:rPr>
          <w:b/>
          <w:color w:val="FF000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FF0000"/>
        </w:rPr>
      </w:pPr>
      <w:r w:rsidRPr="003C3A19">
        <w:rPr>
          <w:b/>
          <w:color w:val="FF0000"/>
        </w:rPr>
        <w:t>Задание 4   Проекционное черчение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color w:val="FF0000"/>
        </w:rPr>
        <w:lastRenderedPageBreak/>
        <w:t>По двум данным видам построить третий вид детали (деталь 4). Выполнить сложный и необходимые простые разрезы. Построить натуральную величину сечения горизонтально проецирующей плоскостью. Выполняется на формате А3</w:t>
      </w:r>
    </w:p>
    <w:p w:rsidR="003C3A19" w:rsidRPr="003C3A19" w:rsidRDefault="003C3A19" w:rsidP="003C3A19">
      <w:pPr>
        <w:ind w:firstLine="426"/>
        <w:jc w:val="both"/>
        <w:rPr>
          <w:color w:val="FF0000"/>
        </w:rPr>
      </w:pPr>
      <w:r w:rsidRPr="003C3A19">
        <w:rPr>
          <w:b/>
          <w:bCs/>
          <w:color w:val="FF0000"/>
        </w:rPr>
        <w:t>Цель задания:</w:t>
      </w:r>
      <w:r w:rsidRPr="003C3A19">
        <w:rPr>
          <w:color w:val="FF0000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построению простых и сложных разрезов, выполнению совмещения вида с разрезом, построение сечений.</w:t>
      </w:r>
    </w:p>
    <w:p w:rsidR="003C3A19" w:rsidRPr="003C3A19" w:rsidRDefault="003C3A19" w:rsidP="003C3A19">
      <w:pPr>
        <w:ind w:firstLine="426"/>
        <w:jc w:val="both"/>
        <w:rPr>
          <w:b/>
          <w:color w:val="00000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000000"/>
        </w:rPr>
      </w:pPr>
      <w:r w:rsidRPr="003C3A19">
        <w:rPr>
          <w:b/>
          <w:color w:val="000000"/>
        </w:rPr>
        <w:t xml:space="preserve">Задание 4   </w:t>
      </w:r>
      <w:proofErr w:type="spellStart"/>
      <w:r w:rsidRPr="003C3A19">
        <w:rPr>
          <w:b/>
          <w:color w:val="000000"/>
        </w:rPr>
        <w:t>Эскизирование</w:t>
      </w:r>
      <w:proofErr w:type="spellEnd"/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Выполнить эскизы двух простых деталей. Проставить необходимые размеры. Задание выполняется на 2 форматах А4.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Цель задания:</w:t>
      </w:r>
      <w:r w:rsidRPr="003C3A19">
        <w:rPr>
          <w:color w:val="000000"/>
        </w:rPr>
        <w:t> закрепление теоретических знаний, развитие пространственного воображения, приобретение практических навыков выполнения эскиза детали по ее модели. Нанесение размеров, технических требований.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</w:p>
    <w:p w:rsidR="003C3A19" w:rsidRPr="003C3A19" w:rsidRDefault="003C3A19" w:rsidP="003C3A19">
      <w:pPr>
        <w:ind w:firstLine="426"/>
        <w:jc w:val="both"/>
        <w:rPr>
          <w:b/>
          <w:color w:val="000000"/>
        </w:rPr>
      </w:pPr>
      <w:r w:rsidRPr="003C3A19">
        <w:rPr>
          <w:b/>
          <w:color w:val="000000"/>
        </w:rPr>
        <w:t>Задание 5 Чтение чертежа вида общего.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color w:val="000000"/>
        </w:rPr>
        <w:t>По чертежу вида общего выполнить рабочий чертеж детали. Задание выполняется на  формате А</w:t>
      </w:r>
      <w:proofErr w:type="gramStart"/>
      <w:r w:rsidRPr="003C3A19">
        <w:rPr>
          <w:color w:val="000000"/>
        </w:rPr>
        <w:t>4</w:t>
      </w:r>
      <w:proofErr w:type="gramEnd"/>
      <w:r w:rsidRPr="003C3A19">
        <w:rPr>
          <w:color w:val="000000"/>
        </w:rPr>
        <w:t xml:space="preserve"> (А3)</w:t>
      </w:r>
    </w:p>
    <w:p w:rsidR="003C3A19" w:rsidRPr="003C3A19" w:rsidRDefault="003C3A19" w:rsidP="003C3A19">
      <w:pPr>
        <w:ind w:firstLine="426"/>
        <w:jc w:val="both"/>
        <w:rPr>
          <w:color w:val="000000"/>
        </w:rPr>
      </w:pPr>
      <w:r w:rsidRPr="003C3A19">
        <w:rPr>
          <w:b/>
          <w:bCs/>
          <w:color w:val="000000"/>
        </w:rPr>
        <w:t>Цель задания:</w:t>
      </w:r>
      <w:r w:rsidRPr="003C3A19">
        <w:rPr>
          <w:color w:val="000000"/>
        </w:rPr>
        <w:t> приобретение знаний и навыков по чтению чертежа, умение выполнить рабочий чертеж отдельной детали на основе чертежа вида общего с нанесением размеров.</w:t>
      </w:r>
    </w:p>
    <w:p w:rsidR="003C3A19" w:rsidRPr="003C3A19" w:rsidRDefault="003C3A19" w:rsidP="003C3A19">
      <w:pPr>
        <w:spacing w:after="200" w:line="276" w:lineRule="auto"/>
        <w:rPr>
          <w:rFonts w:eastAsia="Calibri"/>
          <w:lang w:eastAsia="en-US"/>
        </w:rPr>
      </w:pPr>
    </w:p>
    <w:p w:rsidR="003C3A19" w:rsidRPr="003C3A19" w:rsidRDefault="003C3A19" w:rsidP="003C3A19">
      <w:pPr>
        <w:spacing w:after="200"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after="200"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after="200"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after="200"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after="200"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firstLine="562"/>
        <w:rPr>
          <w:b/>
          <w:bCs/>
          <w:color w:val="000000"/>
        </w:rPr>
      </w:pP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rPr>
          <w:b/>
          <w:bCs/>
          <w:color w:val="000000"/>
        </w:rPr>
      </w:pP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rPr>
          <w:b/>
          <w:bCs/>
          <w:color w:val="000000"/>
        </w:rPr>
      </w:pPr>
    </w:p>
    <w:p w:rsidR="003C3A19" w:rsidRPr="003C3A19" w:rsidRDefault="003C3A19" w:rsidP="003C3A19">
      <w:pPr>
        <w:shd w:val="clear" w:color="auto" w:fill="FFFFFF"/>
        <w:ind w:firstLine="562"/>
        <w:rPr>
          <w:color w:val="000000"/>
          <w:sz w:val="28"/>
          <w:szCs w:val="28"/>
        </w:rPr>
      </w:pPr>
      <w:r w:rsidRPr="003C3A19">
        <w:rPr>
          <w:b/>
          <w:bCs/>
          <w:color w:val="000000"/>
          <w:sz w:val="28"/>
          <w:szCs w:val="28"/>
        </w:rPr>
        <w:t>Раздел 1</w:t>
      </w:r>
    </w:p>
    <w:p w:rsidR="003C3A19" w:rsidRPr="003C3A19" w:rsidRDefault="003C3A19" w:rsidP="003C3A19">
      <w:pPr>
        <w:shd w:val="clear" w:color="auto" w:fill="FFFFFF"/>
        <w:ind w:firstLine="706"/>
        <w:rPr>
          <w:b/>
          <w:bCs/>
          <w:color w:val="000000"/>
        </w:rPr>
      </w:pPr>
    </w:p>
    <w:p w:rsidR="003C3A19" w:rsidRPr="003C3A19" w:rsidRDefault="003C3A19" w:rsidP="003C3A19">
      <w:pPr>
        <w:shd w:val="clear" w:color="auto" w:fill="FFFFFF"/>
        <w:ind w:firstLine="706"/>
        <w:rPr>
          <w:color w:val="000000"/>
        </w:rPr>
      </w:pPr>
      <w:r w:rsidRPr="003C3A19">
        <w:rPr>
          <w:b/>
          <w:bCs/>
          <w:color w:val="000000"/>
        </w:rPr>
        <w:t>Тема 1.1 . Стандарты Единой системы конструкторской документации (ЕСКД)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color w:val="000000"/>
        </w:rPr>
        <w:t>Виды изделий. Виды конструкторских документов. Требования, предъявляемые к чертежам машиностроительных деталей. Форматы чертежные (ГОСТ 2.301-68). Шрифты и надписи на чертежах (ГОСТ 2.304-81). Масштабы (ГОСТ 2.302-68). Линии чертежа (ГОСТ 2.303-68). Условное изображение материалов на чертеже (ГОСТ 2.306-68).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color w:val="000000"/>
        </w:rPr>
        <w:t>Литература: [1].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b/>
          <w:bCs/>
          <w:color w:val="000000"/>
        </w:rPr>
        <w:t>Вопросы для самопроверки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такое стандартизация, стандарт?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lastRenderedPageBreak/>
        <w:t>Что такое ЕСКД?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 образуются и обозначаются основные форматы?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Каковы размеры форматов A3 и А4?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Каково назначение линий чертежа?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Какие типы шрифтов устанавливает ГОСТ 2.304—81?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называют размером шрифта?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Каково соотношение ширины буквы, толщины линии шрифта и его высоты?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называют масштабом?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 xml:space="preserve"> На каком расстоянии следует проводить размерные линии от линий контура? 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Каким должно быть расстояние между параллельными размерными линиями?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 xml:space="preserve"> В каких единицах измерения проставляют размерные числа на чертежах?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 xml:space="preserve"> В каких случаях стрелку размерной линии заменяют точкой или штрихом?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 xml:space="preserve"> Как располагают цифры размеров угла?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Какие знаки используют при простановке размеров?</w:t>
      </w:r>
    </w:p>
    <w:p w:rsidR="003C3A19" w:rsidRPr="003C3A19" w:rsidRDefault="003C3A19" w:rsidP="003C3A19">
      <w:pPr>
        <w:numPr>
          <w:ilvl w:val="0"/>
          <w:numId w:val="4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Какие проставляют размеры при выполнении чертежа в масштабе, отличном от 1:1?</w:t>
      </w:r>
    </w:p>
    <w:p w:rsidR="003C3A19" w:rsidRPr="003C3A19" w:rsidRDefault="003C3A19" w:rsidP="003C3A19">
      <w:pPr>
        <w:shd w:val="clear" w:color="auto" w:fill="FFFFFF"/>
        <w:spacing w:line="360" w:lineRule="auto"/>
        <w:jc w:val="both"/>
        <w:rPr>
          <w:b/>
          <w:bCs/>
          <w:color w:val="000000"/>
        </w:rPr>
      </w:pPr>
    </w:p>
    <w:p w:rsidR="003C3A19" w:rsidRPr="003C3A19" w:rsidRDefault="003C3A19" w:rsidP="003C3A19">
      <w:pPr>
        <w:shd w:val="clear" w:color="auto" w:fill="FFFFFF"/>
        <w:spacing w:line="360" w:lineRule="auto"/>
        <w:jc w:val="both"/>
        <w:rPr>
          <w:color w:val="000000"/>
        </w:rPr>
      </w:pPr>
      <w:r w:rsidRPr="003C3A19">
        <w:rPr>
          <w:b/>
          <w:bCs/>
          <w:color w:val="000000"/>
        </w:rPr>
        <w:t>Тема 1.2 . Геометрические построения</w:t>
      </w:r>
    </w:p>
    <w:p w:rsidR="003C3A19" w:rsidRPr="003C3A19" w:rsidRDefault="003C3A19" w:rsidP="003C3A19">
      <w:pPr>
        <w:shd w:val="clear" w:color="auto" w:fill="FFFFFF"/>
        <w:spacing w:line="360" w:lineRule="auto"/>
        <w:jc w:val="both"/>
        <w:rPr>
          <w:color w:val="000000"/>
        </w:rPr>
      </w:pPr>
      <w:r w:rsidRPr="003C3A19">
        <w:rPr>
          <w:color w:val="000000"/>
        </w:rPr>
        <w:t>Уклон, конусность, сопряжения. Построение циркульных и лекальных кривых.</w:t>
      </w:r>
    </w:p>
    <w:p w:rsidR="003C3A19" w:rsidRPr="003C3A19" w:rsidRDefault="003C3A19" w:rsidP="003C3A19">
      <w:pPr>
        <w:jc w:val="both"/>
        <w:rPr>
          <w:rFonts w:eastAsia="Calibri"/>
          <w:b/>
          <w:lang w:eastAsia="en-US"/>
        </w:rPr>
      </w:pPr>
      <w:r w:rsidRPr="003C3A19">
        <w:rPr>
          <w:color w:val="000000"/>
        </w:rPr>
        <w:t>Литература: [</w:t>
      </w:r>
      <w:proofErr w:type="spellStart"/>
      <w:r w:rsidRPr="003C3A19">
        <w:rPr>
          <w:rFonts w:eastAsia="Calibri"/>
          <w:lang w:eastAsia="en-US"/>
        </w:rPr>
        <w:t>Гл</w:t>
      </w:r>
      <w:proofErr w:type="spellEnd"/>
      <w:r w:rsidRPr="003C3A19">
        <w:rPr>
          <w:rFonts w:eastAsia="Calibri"/>
          <w:lang w:eastAsia="en-US"/>
        </w:rPr>
        <w:t xml:space="preserve"> 1 &amp; &amp; 1.1 -1.6; стр. 8-23</w:t>
      </w:r>
      <w:r w:rsidRPr="003C3A19">
        <w:rPr>
          <w:rFonts w:ascii="Georgia" w:hAnsi="Georgia"/>
          <w:color w:val="000000"/>
          <w:sz w:val="20"/>
          <w:szCs w:val="20"/>
        </w:rPr>
        <w:t>]</w:t>
      </w:r>
    </w:p>
    <w:p w:rsidR="003C3A19" w:rsidRPr="003C3A19" w:rsidRDefault="003C3A19" w:rsidP="003C3A19">
      <w:pPr>
        <w:shd w:val="clear" w:color="auto" w:fill="FFFFFF"/>
        <w:spacing w:line="360" w:lineRule="auto"/>
        <w:jc w:val="both"/>
        <w:rPr>
          <w:color w:val="000000"/>
        </w:rPr>
      </w:pP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b/>
          <w:bCs/>
          <w:color w:val="000000"/>
        </w:rPr>
        <w:t>Вопросы для самопроверки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 разделить отрезок пополам?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Деление окружности на равные части.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такое сопряжение? Виды сопряжений.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 построить сопряжение двух окружностей, двух прямых, прямой и окружности?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такое уклон? Что такое конусность?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lastRenderedPageBreak/>
        <w:t xml:space="preserve">Как построить сопряжения и уклоны полок на профиле прокатной стали: а) </w:t>
      </w:r>
      <w:proofErr w:type="spellStart"/>
      <w:r w:rsidRPr="003C3A19">
        <w:rPr>
          <w:color w:val="000000"/>
        </w:rPr>
        <w:t>двутавра</w:t>
      </w:r>
      <w:proofErr w:type="spellEnd"/>
      <w:r w:rsidRPr="003C3A19">
        <w:rPr>
          <w:color w:val="000000"/>
        </w:rPr>
        <w:t>; б) швеллера?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 xml:space="preserve">Покажите построения чертежей точек, расположенных в различных октантах, на </w:t>
      </w:r>
      <w:proofErr w:type="spellStart"/>
      <w:r w:rsidRPr="003C3A19">
        <w:rPr>
          <w:color w:val="000000"/>
        </w:rPr>
        <w:t>трехкартинном</w:t>
      </w:r>
      <w:proofErr w:type="spellEnd"/>
      <w:r w:rsidRPr="003C3A19">
        <w:rPr>
          <w:color w:val="000000"/>
        </w:rPr>
        <w:t xml:space="preserve"> чертеже.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называют постоянной прямой чертежа? Как с помощью постоянной прямой чертежа построить третью проекцию точки?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Постройте чертежи отрезков прямых линий, расположенных в различных частях пространства.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Укажите частные положения отрезков прямых линий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Какие прямые называют линиями уровня, проецирующими прямыми линиями?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Деление отрезка прямой на равные части.</w:t>
      </w:r>
    </w:p>
    <w:p w:rsidR="003C3A19" w:rsidRPr="003C3A19" w:rsidRDefault="003C3A19" w:rsidP="003C3A19">
      <w:pPr>
        <w:numPr>
          <w:ilvl w:val="0"/>
          <w:numId w:val="5"/>
        </w:numPr>
        <w:shd w:val="clear" w:color="auto" w:fill="FFFFFF"/>
        <w:spacing w:after="200" w:line="360" w:lineRule="auto"/>
        <w:ind w:left="360"/>
        <w:jc w:val="both"/>
        <w:rPr>
          <w:color w:val="000000"/>
        </w:rPr>
      </w:pPr>
      <w:r w:rsidRPr="003C3A19">
        <w:rPr>
          <w:color w:val="000000"/>
        </w:rPr>
        <w:t>Что называют следом прямой линии?</w:t>
      </w:r>
    </w:p>
    <w:p w:rsidR="003C3A19" w:rsidRPr="003C3A19" w:rsidRDefault="003C3A19" w:rsidP="003C3A19">
      <w:pPr>
        <w:shd w:val="clear" w:color="auto" w:fill="FFFFFF"/>
        <w:spacing w:line="360" w:lineRule="auto"/>
        <w:ind w:left="360"/>
        <w:jc w:val="both"/>
        <w:rPr>
          <w:color w:val="000000"/>
        </w:rPr>
      </w:pPr>
    </w:p>
    <w:p w:rsidR="003C3A19" w:rsidRPr="003C3A19" w:rsidRDefault="003C3A19" w:rsidP="003C3A19">
      <w:pPr>
        <w:spacing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3C3A19" w:rsidRPr="003C3A19" w:rsidRDefault="003C3A19" w:rsidP="003C3A19">
      <w:pPr>
        <w:shd w:val="clear" w:color="auto" w:fill="FFFFFF"/>
        <w:spacing w:line="360" w:lineRule="auto"/>
        <w:ind w:firstLine="562"/>
        <w:rPr>
          <w:color w:val="000000"/>
          <w:sz w:val="28"/>
          <w:szCs w:val="28"/>
        </w:rPr>
      </w:pPr>
      <w:r w:rsidRPr="003C3A19">
        <w:rPr>
          <w:b/>
          <w:bCs/>
          <w:color w:val="000000"/>
          <w:sz w:val="28"/>
          <w:szCs w:val="28"/>
        </w:rPr>
        <w:t>Раздел 2</w:t>
      </w:r>
    </w:p>
    <w:p w:rsidR="003C3A19" w:rsidRPr="003C3A19" w:rsidRDefault="003C3A19" w:rsidP="003C3A19">
      <w:pPr>
        <w:spacing w:line="360" w:lineRule="auto"/>
        <w:rPr>
          <w:rFonts w:eastAsia="Calibri"/>
          <w:lang w:eastAsia="en-US"/>
        </w:rPr>
      </w:pPr>
      <w:r w:rsidRPr="003C3A19">
        <w:rPr>
          <w:rFonts w:eastAsia="Calibri"/>
          <w:b/>
          <w:lang w:eastAsia="en-US"/>
        </w:rPr>
        <w:t>Тема  № 2.1.</w:t>
      </w:r>
      <w:r w:rsidRPr="003C3A19">
        <w:rPr>
          <w:rFonts w:eastAsia="Calibri"/>
          <w:lang w:eastAsia="en-US"/>
        </w:rPr>
        <w:t xml:space="preserve"> Аксонометрические и прямоугольные проекции</w:t>
      </w: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 xml:space="preserve">Тема № 2.2    </w:t>
      </w:r>
      <w:r w:rsidRPr="003C3A19">
        <w:rPr>
          <w:rFonts w:eastAsia="Calibri"/>
          <w:lang w:eastAsia="en-US"/>
        </w:rPr>
        <w:t>Изображения: виды, сечения, разрезы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rPr>
          <w:color w:val="000000"/>
        </w:rPr>
      </w:pPr>
      <w:r w:rsidRPr="003C3A19">
        <w:rPr>
          <w:color w:val="000000"/>
        </w:rPr>
        <w:t>Литература: [1, с. 155-186].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rPr>
          <w:color w:val="000000"/>
        </w:rPr>
      </w:pPr>
      <w:r w:rsidRPr="003C3A19">
        <w:rPr>
          <w:b/>
          <w:bCs/>
          <w:color w:val="000000"/>
        </w:rPr>
        <w:t>Вопросы для самопроверки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Какое изображение называют видом?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Какие виды вы знаете?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Что называют главным видом?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Когда на чертеже делают надписи названий основных видов?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Какой вид называют дополнительным? Как его изображают на чертеже?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Какой вид называют местным?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Что такое разрез? Для какой цели применяют разрезы?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Что такое простой и сложный разрезы?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Какой разрез называют горизонтальным, вертикальным, наклонным?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В каком случае можно соединить половину вида с половиной ра</w:t>
      </w:r>
      <w:proofErr w:type="gramStart"/>
      <w:r w:rsidRPr="003C3A19">
        <w:rPr>
          <w:color w:val="000000"/>
        </w:rPr>
        <w:t>з-</w:t>
      </w:r>
      <w:proofErr w:type="gramEnd"/>
      <w:r w:rsidRPr="003C3A19">
        <w:rPr>
          <w:color w:val="000000"/>
        </w:rPr>
        <w:t xml:space="preserve"> реза?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lastRenderedPageBreak/>
        <w:t>При соединении половины вида и половины разреза как следует выявлять внешнее или внутреннее ребро, совпавшее с осью симметрии?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 xml:space="preserve"> Как обозначают простые разрезы?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Каковы соотношения размеров стрелки, указывающей направление взгляда при выполнении сечения и разреза?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Какой простой разрез можно не обозначать?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15. Что такое сложный разрез?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16. Какие разрезы называют ступенчатыми? Какие ломаными?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17. Что такое «местный» разрез?</w:t>
      </w:r>
    </w:p>
    <w:p w:rsidR="003C3A19" w:rsidRPr="003C3A19" w:rsidRDefault="003C3A19" w:rsidP="003C3A19">
      <w:pPr>
        <w:shd w:val="clear" w:color="auto" w:fill="FFFFFF"/>
        <w:spacing w:line="360" w:lineRule="auto"/>
        <w:rPr>
          <w:color w:val="000000"/>
        </w:rPr>
      </w:pPr>
      <w:r w:rsidRPr="003C3A19">
        <w:rPr>
          <w:color w:val="000000"/>
        </w:rPr>
        <w:t>18. Что такое сечение?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19. Как обводят линии контура наложенного и вынесенного сечений?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20. Как обозначают сечения?</w:t>
      </w:r>
    </w:p>
    <w:p w:rsidR="003C3A19" w:rsidRPr="003C3A19" w:rsidRDefault="003C3A19" w:rsidP="003C3A19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3C3A19" w:rsidRPr="003C3A19" w:rsidRDefault="003C3A19" w:rsidP="003C3A1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3C3A19">
        <w:rPr>
          <w:rFonts w:eastAsia="Calibri"/>
          <w:b/>
          <w:sz w:val="28"/>
          <w:szCs w:val="28"/>
          <w:lang w:eastAsia="en-US"/>
        </w:rPr>
        <w:t xml:space="preserve">                Раздел  3    </w:t>
      </w:r>
      <w:r w:rsidRPr="003C3A19">
        <w:rPr>
          <w:rFonts w:eastAsia="Calibri"/>
          <w:sz w:val="28"/>
          <w:szCs w:val="28"/>
          <w:lang w:eastAsia="en-US"/>
        </w:rPr>
        <w:t>Основы машиностроительного черчения</w:t>
      </w:r>
    </w:p>
    <w:p w:rsidR="003C3A19" w:rsidRPr="003C3A19" w:rsidRDefault="003C3A19" w:rsidP="003C3A19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3C3A19">
        <w:rPr>
          <w:rFonts w:eastAsia="Calibri"/>
          <w:b/>
          <w:sz w:val="22"/>
          <w:szCs w:val="22"/>
          <w:lang w:eastAsia="en-US"/>
        </w:rPr>
        <w:t xml:space="preserve">Тема № 3.1   </w:t>
      </w:r>
      <w:r w:rsidRPr="003C3A19">
        <w:rPr>
          <w:rFonts w:eastAsia="Calibri"/>
          <w:sz w:val="22"/>
          <w:szCs w:val="22"/>
          <w:lang w:eastAsia="en-US"/>
        </w:rPr>
        <w:t>Виды изделий и требования ЕСКД к чертежам</w:t>
      </w:r>
    </w:p>
    <w:p w:rsidR="003C3A19" w:rsidRPr="003C3A19" w:rsidRDefault="003C3A19" w:rsidP="003C3A19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Какие вы знаете разъемные соединения деталей?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В чем состоит различие между понятиями «ход резьбы» и «шаг резьбы»?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Как отличить левую от правой (на изображении и в натуре)?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Что такое «</w:t>
      </w:r>
      <w:proofErr w:type="spellStart"/>
      <w:r w:rsidRPr="003C3A19">
        <w:rPr>
          <w:color w:val="000000"/>
        </w:rPr>
        <w:t>недорез</w:t>
      </w:r>
      <w:proofErr w:type="spellEnd"/>
      <w:r w:rsidRPr="003C3A19">
        <w:rPr>
          <w:color w:val="000000"/>
        </w:rPr>
        <w:t>» резьбы? Из каких частей он состоит?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Пояснить эскизом правило: «Резьба стержня закрывает резьбу отверстия».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В каких случаях указывается шаг метрической резьбы?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Нарисуйте профиль резьбы, обозначаемой символом «S».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В чем особенность трубной резьбы?</w:t>
      </w:r>
    </w:p>
    <w:p w:rsidR="003C3A19" w:rsidRPr="003C3A19" w:rsidRDefault="003C3A19" w:rsidP="003C3A19">
      <w:pPr>
        <w:numPr>
          <w:ilvl w:val="0"/>
          <w:numId w:val="6"/>
        </w:numPr>
        <w:shd w:val="clear" w:color="auto" w:fill="FFFFFF"/>
        <w:spacing w:after="200" w:line="360" w:lineRule="auto"/>
        <w:ind w:left="360"/>
        <w:rPr>
          <w:color w:val="000000"/>
        </w:rPr>
      </w:pPr>
      <w:r w:rsidRPr="003C3A19">
        <w:rPr>
          <w:color w:val="000000"/>
        </w:rPr>
        <w:t>Какие вы знаете неразъемные соединения деталей?</w:t>
      </w:r>
    </w:p>
    <w:p w:rsidR="003C3A19" w:rsidRPr="003C3A19" w:rsidRDefault="003C3A19" w:rsidP="003C3A19">
      <w:pPr>
        <w:shd w:val="clear" w:color="auto" w:fill="FFFFFF"/>
        <w:spacing w:line="360" w:lineRule="auto"/>
        <w:ind w:left="706" w:hanging="706"/>
        <w:rPr>
          <w:color w:val="000000"/>
        </w:rPr>
      </w:pPr>
      <w:r w:rsidRPr="003C3A19">
        <w:rPr>
          <w:color w:val="000000"/>
        </w:rPr>
        <w:t>10. Как изображают сварные швы на чертежах?</w:t>
      </w:r>
    </w:p>
    <w:p w:rsidR="003C3A19" w:rsidRPr="003C3A19" w:rsidRDefault="003C3A19" w:rsidP="003C3A19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pacing w:line="360" w:lineRule="auto"/>
        <w:jc w:val="both"/>
        <w:rPr>
          <w:rFonts w:eastAsia="Calibri"/>
          <w:lang w:eastAsia="en-US"/>
        </w:rPr>
      </w:pPr>
      <w:r w:rsidRPr="003C3A19">
        <w:rPr>
          <w:rFonts w:eastAsia="Calibri"/>
          <w:b/>
          <w:lang w:eastAsia="en-US"/>
        </w:rPr>
        <w:t>Тема № 3.2</w:t>
      </w:r>
      <w:r w:rsidRPr="003C3A19">
        <w:rPr>
          <w:rFonts w:eastAsia="Calibri"/>
          <w:lang w:eastAsia="en-US"/>
        </w:rPr>
        <w:t xml:space="preserve"> Эскизы и рабочие чертежи деталей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color w:val="000000"/>
        </w:rPr>
        <w:t>Литература: [1, с. 228-273].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jc w:val="both"/>
        <w:rPr>
          <w:color w:val="000000"/>
        </w:rPr>
      </w:pPr>
      <w:r w:rsidRPr="003C3A19">
        <w:rPr>
          <w:b/>
          <w:bCs/>
          <w:color w:val="000000"/>
        </w:rPr>
        <w:t>Вопросы для самопроверки</w:t>
      </w:r>
    </w:p>
    <w:p w:rsidR="003C3A19" w:rsidRPr="003C3A19" w:rsidRDefault="003C3A19" w:rsidP="003C3A19">
      <w:pPr>
        <w:numPr>
          <w:ilvl w:val="0"/>
          <w:numId w:val="7"/>
        </w:numPr>
        <w:shd w:val="clear" w:color="auto" w:fill="FFFFFF"/>
        <w:spacing w:after="200" w:line="360" w:lineRule="auto"/>
        <w:jc w:val="both"/>
        <w:rPr>
          <w:color w:val="000000"/>
        </w:rPr>
      </w:pPr>
      <w:r w:rsidRPr="003C3A19">
        <w:rPr>
          <w:color w:val="000000"/>
        </w:rPr>
        <w:t>Что такое изделие?</w:t>
      </w:r>
    </w:p>
    <w:p w:rsidR="003C3A19" w:rsidRPr="003C3A19" w:rsidRDefault="003C3A19" w:rsidP="003C3A19">
      <w:pPr>
        <w:numPr>
          <w:ilvl w:val="0"/>
          <w:numId w:val="7"/>
        </w:numPr>
        <w:shd w:val="clear" w:color="auto" w:fill="FFFFFF"/>
        <w:spacing w:after="200" w:line="360" w:lineRule="auto"/>
        <w:jc w:val="both"/>
        <w:rPr>
          <w:color w:val="000000"/>
        </w:rPr>
      </w:pPr>
      <w:r w:rsidRPr="003C3A19">
        <w:rPr>
          <w:color w:val="000000"/>
        </w:rPr>
        <w:lastRenderedPageBreak/>
        <w:t>Что такое деталь?</w:t>
      </w:r>
    </w:p>
    <w:p w:rsidR="003C3A19" w:rsidRPr="003C3A19" w:rsidRDefault="003C3A19" w:rsidP="003C3A19">
      <w:pPr>
        <w:numPr>
          <w:ilvl w:val="0"/>
          <w:numId w:val="7"/>
        </w:numPr>
        <w:shd w:val="clear" w:color="auto" w:fill="FFFFFF"/>
        <w:spacing w:after="200" w:line="360" w:lineRule="auto"/>
        <w:jc w:val="both"/>
        <w:rPr>
          <w:color w:val="000000"/>
        </w:rPr>
      </w:pPr>
      <w:r w:rsidRPr="003C3A19">
        <w:rPr>
          <w:color w:val="000000"/>
        </w:rPr>
        <w:t>Что такое эскиз детали?</w:t>
      </w:r>
    </w:p>
    <w:p w:rsidR="003C3A19" w:rsidRPr="003C3A19" w:rsidRDefault="003C3A19" w:rsidP="003C3A19">
      <w:pPr>
        <w:numPr>
          <w:ilvl w:val="0"/>
          <w:numId w:val="7"/>
        </w:numPr>
        <w:shd w:val="clear" w:color="auto" w:fill="FFFFFF"/>
        <w:spacing w:after="200" w:line="360" w:lineRule="auto"/>
        <w:jc w:val="both"/>
        <w:rPr>
          <w:color w:val="000000"/>
        </w:rPr>
      </w:pPr>
      <w:r w:rsidRPr="003C3A19">
        <w:rPr>
          <w:color w:val="000000"/>
        </w:rPr>
        <w:t>В какой последовательности выполняют эскиз детали?</w:t>
      </w:r>
    </w:p>
    <w:p w:rsidR="003C3A19" w:rsidRPr="003C3A19" w:rsidRDefault="003C3A19" w:rsidP="003C3A19">
      <w:pPr>
        <w:numPr>
          <w:ilvl w:val="0"/>
          <w:numId w:val="7"/>
        </w:numPr>
        <w:shd w:val="clear" w:color="auto" w:fill="FFFFFF"/>
        <w:spacing w:after="200" w:line="360" w:lineRule="auto"/>
        <w:jc w:val="both"/>
        <w:rPr>
          <w:color w:val="000000"/>
        </w:rPr>
      </w:pPr>
      <w:r w:rsidRPr="003C3A19">
        <w:rPr>
          <w:color w:val="000000"/>
        </w:rPr>
        <w:t>Что такое рабочий чертеж? Порядок выполнения рабочего чертежа детали.</w:t>
      </w:r>
    </w:p>
    <w:p w:rsidR="003C3A19" w:rsidRPr="003C3A19" w:rsidRDefault="003C3A19" w:rsidP="003C3A19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hd w:val="clear" w:color="auto" w:fill="FFFFFF"/>
        <w:spacing w:line="200" w:lineRule="atLeast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pacing w:line="360" w:lineRule="auto"/>
        <w:jc w:val="both"/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 xml:space="preserve">Тема № 3.3  </w:t>
      </w:r>
      <w:r w:rsidRPr="003C3A19">
        <w:rPr>
          <w:rFonts w:eastAsia="Calibri"/>
          <w:lang w:eastAsia="en-US"/>
        </w:rPr>
        <w:t>Сборочные чертежи и их чтение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Литература: [1, с. 274-332].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b/>
          <w:bCs/>
          <w:color w:val="000000"/>
          <w:sz w:val="20"/>
          <w:szCs w:val="20"/>
        </w:rPr>
        <w:t>Вопросы для самопроверки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Что такое сборочная единица?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Что показывают на сборочном чертеже изделия?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Как изображают перемещающиеся части сборочной единицы?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Как изображают на чертежах общего вида болты, гайки и «шпильки»?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Что показывают на спецификации?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>Как осуществлена штриховка смежных деталей на сборочном чертеже?</w:t>
      </w:r>
    </w:p>
    <w:p w:rsidR="003C3A19" w:rsidRPr="003C3A19" w:rsidRDefault="003C3A19" w:rsidP="003C3A19">
      <w:pPr>
        <w:numPr>
          <w:ilvl w:val="0"/>
          <w:numId w:val="8"/>
        </w:numPr>
        <w:shd w:val="clear" w:color="auto" w:fill="FFFFFF"/>
        <w:spacing w:after="200" w:line="360" w:lineRule="auto"/>
        <w:rPr>
          <w:rFonts w:ascii="Georgia" w:hAnsi="Georgia"/>
          <w:color w:val="000000"/>
          <w:sz w:val="20"/>
          <w:szCs w:val="20"/>
        </w:rPr>
      </w:pPr>
      <w:r w:rsidRPr="003C3A19">
        <w:rPr>
          <w:rFonts w:ascii="Georgia" w:hAnsi="Georgia"/>
          <w:color w:val="000000"/>
          <w:sz w:val="20"/>
          <w:szCs w:val="20"/>
        </w:rPr>
        <w:t xml:space="preserve">Что понимают под </w:t>
      </w:r>
      <w:proofErr w:type="spellStart"/>
      <w:r w:rsidRPr="003C3A19">
        <w:rPr>
          <w:rFonts w:ascii="Georgia" w:hAnsi="Georgia"/>
          <w:color w:val="000000"/>
          <w:sz w:val="20"/>
          <w:szCs w:val="20"/>
        </w:rPr>
        <w:t>деталированием</w:t>
      </w:r>
      <w:proofErr w:type="spellEnd"/>
      <w:r w:rsidRPr="003C3A19">
        <w:rPr>
          <w:rFonts w:ascii="Georgia" w:hAnsi="Georgia"/>
          <w:color w:val="000000"/>
          <w:sz w:val="20"/>
          <w:szCs w:val="20"/>
        </w:rPr>
        <w:t xml:space="preserve"> сборочного чертежа?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562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hd w:val="clear" w:color="auto" w:fill="FFFFFF"/>
        <w:spacing w:line="360" w:lineRule="auto"/>
        <w:ind w:firstLine="562"/>
        <w:rPr>
          <w:rFonts w:eastAsia="Calibri"/>
          <w:b/>
          <w:lang w:eastAsia="en-US"/>
        </w:rPr>
      </w:pPr>
    </w:p>
    <w:p w:rsidR="003C3A19" w:rsidRPr="003C3A19" w:rsidRDefault="003C3A19" w:rsidP="003C3A19">
      <w:pPr>
        <w:shd w:val="clear" w:color="auto" w:fill="FFFFFF"/>
        <w:spacing w:line="360" w:lineRule="auto"/>
        <w:ind w:firstLine="562"/>
        <w:rPr>
          <w:b/>
          <w:bCs/>
          <w:color w:val="000000"/>
        </w:rPr>
      </w:pPr>
      <w:r w:rsidRPr="003C3A19">
        <w:rPr>
          <w:rFonts w:eastAsia="Calibri"/>
          <w:b/>
          <w:lang w:eastAsia="en-US"/>
        </w:rPr>
        <w:t>Специальный блок</w:t>
      </w: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 xml:space="preserve">Раздел 4    </w:t>
      </w:r>
      <w:r w:rsidRPr="003C3A19">
        <w:rPr>
          <w:rFonts w:eastAsia="Calibri"/>
          <w:lang w:eastAsia="en-US"/>
        </w:rPr>
        <w:t>Основы строительного черчения, чтение чертежей и электрических схем</w:t>
      </w: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 xml:space="preserve">Тема № 4.1.   </w:t>
      </w:r>
      <w:r w:rsidRPr="003C3A19">
        <w:rPr>
          <w:rFonts w:eastAsia="Calibri"/>
          <w:lang w:eastAsia="en-US"/>
        </w:rPr>
        <w:t>Общие сведения о архитектурно - строительных чертежах зданий и сооружений</w:t>
      </w:r>
    </w:p>
    <w:p w:rsidR="003C3A19" w:rsidRPr="003C3A19" w:rsidRDefault="003C3A19" w:rsidP="003C3A19">
      <w:pPr>
        <w:shd w:val="clear" w:color="auto" w:fill="FFFFFF"/>
        <w:spacing w:line="360" w:lineRule="auto"/>
        <w:ind w:firstLine="706"/>
        <w:rPr>
          <w:color w:val="000000"/>
        </w:rPr>
      </w:pPr>
      <w:r w:rsidRPr="003C3A19">
        <w:rPr>
          <w:b/>
          <w:bCs/>
          <w:color w:val="000000"/>
        </w:rPr>
        <w:t>Вопросы для самопроверки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Как обозначаются стандарты СПДС?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Перечислите виды строительных чертежей.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Назовите масштабы строительных чертежей.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Что называют координационными осями здания и как они маркируются на плане и разрезе?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В чем особенности обводки линий на планах, разрезах и фасадах зданий?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Что называют планом здания?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lastRenderedPageBreak/>
        <w:t>По каким частям здания следует проводить секущую плоскость при выполнении чертежа разреза здания?</w:t>
      </w:r>
    </w:p>
    <w:p w:rsidR="003C3A19" w:rsidRPr="003C3A19" w:rsidRDefault="003C3A19" w:rsidP="003C3A19">
      <w:pPr>
        <w:numPr>
          <w:ilvl w:val="0"/>
          <w:numId w:val="9"/>
        </w:numPr>
        <w:shd w:val="clear" w:color="auto" w:fill="FFFFFF"/>
        <w:spacing w:after="200" w:line="360" w:lineRule="auto"/>
        <w:rPr>
          <w:color w:val="000000"/>
        </w:rPr>
      </w:pPr>
      <w:r w:rsidRPr="003C3A19">
        <w:rPr>
          <w:color w:val="000000"/>
        </w:rPr>
        <w:t>Какие размеры и отметки наносят на чертежах разрезов, фасадов зданий?</w:t>
      </w: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</w:p>
    <w:p w:rsidR="003C3A19" w:rsidRPr="003C3A19" w:rsidRDefault="003C3A19" w:rsidP="003C3A19">
      <w:pPr>
        <w:spacing w:line="360" w:lineRule="auto"/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 xml:space="preserve">Тема № 4.2  </w:t>
      </w:r>
      <w:r w:rsidRPr="003C3A19">
        <w:rPr>
          <w:rFonts w:eastAsia="Calibri"/>
          <w:lang w:eastAsia="en-US"/>
        </w:rPr>
        <w:t>Чтение и выполнение рабочих чертежей и электрических схем осветительных сетей</w:t>
      </w:r>
    </w:p>
    <w:p w:rsidR="003C3A19" w:rsidRPr="003C3A19" w:rsidRDefault="003C3A19" w:rsidP="003C3A19">
      <w:pPr>
        <w:shd w:val="clear" w:color="auto" w:fill="FFFFFF"/>
        <w:spacing w:line="200" w:lineRule="atLeast"/>
        <w:ind w:firstLine="562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hd w:val="clear" w:color="auto" w:fill="FFFFFF"/>
        <w:spacing w:line="200" w:lineRule="atLeast"/>
        <w:ind w:firstLine="562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hd w:val="clear" w:color="auto" w:fill="FFFFFF"/>
        <w:spacing w:line="200" w:lineRule="atLeast"/>
        <w:ind w:firstLine="706"/>
        <w:rPr>
          <w:rFonts w:ascii="Georgia" w:hAnsi="Georgia"/>
          <w:b/>
          <w:bCs/>
          <w:color w:val="000000"/>
          <w:sz w:val="20"/>
          <w:szCs w:val="20"/>
        </w:rPr>
      </w:pPr>
    </w:p>
    <w:p w:rsidR="003C3A19" w:rsidRPr="003C3A19" w:rsidRDefault="003C3A19" w:rsidP="003C3A19">
      <w:pPr>
        <w:spacing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line="276" w:lineRule="auto"/>
        <w:jc w:val="center"/>
        <w:rPr>
          <w:b/>
          <w:bCs/>
          <w:color w:val="000000"/>
          <w:shd w:val="clear" w:color="auto" w:fill="FFFFFF"/>
        </w:rPr>
      </w:pPr>
      <w:r w:rsidRPr="003C3A19">
        <w:rPr>
          <w:b/>
          <w:bCs/>
          <w:color w:val="000000"/>
          <w:shd w:val="clear" w:color="auto" w:fill="FFFFFF"/>
        </w:rPr>
        <w:t>КОНТРОЛЬНЫЕ ВОПРОСЫ ДЛЯ САМОСТОЯТЕЛЬНОЙ ОЦЕНКИ КАЧЕСТВА ОСВОЕНИЯ ДИСЦИПЛИНЫ</w:t>
      </w:r>
    </w:p>
    <w:p w:rsidR="003C3A19" w:rsidRPr="003C3A19" w:rsidRDefault="003C3A19" w:rsidP="003C3A19">
      <w:pPr>
        <w:spacing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pacing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shd w:val="clear" w:color="auto" w:fill="FFFFFF"/>
        <w:outlineLvl w:val="2"/>
        <w:rPr>
          <w:b/>
        </w:rPr>
      </w:pPr>
      <w:r w:rsidRPr="003C3A19">
        <w:rPr>
          <w:b/>
        </w:rPr>
        <w:t>Вопросы:</w:t>
      </w:r>
    </w:p>
    <w:p w:rsidR="003C3A19" w:rsidRPr="003C3A19" w:rsidRDefault="003C3A19" w:rsidP="003C3A19">
      <w:pPr>
        <w:shd w:val="clear" w:color="auto" w:fill="FFFFFF"/>
        <w:outlineLvl w:val="2"/>
        <w:rPr>
          <w:color w:val="CC0000"/>
        </w:rPr>
      </w:pP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В каких случаях на чертежах выполняется надпись «сфера»?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называются основные плоскости проекций и как они обозначаются?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Что называется видом?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Классификация поверхностей. Способы образования поверхностей</w:t>
      </w:r>
      <w:proofErr w:type="gramStart"/>
      <w:r w:rsidRPr="003C3A19">
        <w:rPr>
          <w:color w:val="000000"/>
        </w:rPr>
        <w:t>?.</w:t>
      </w:r>
      <w:proofErr w:type="gramEnd"/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называется набор инструментов в футляре?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Кого считают творцом начертательной геометрии—науки об изображении предметов?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Кто был первым русским профессором начертательной геометрии?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Что обозначает слово «проекция»?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Сокращение ГОСТ – это название организации, стандарта, машины или чего-нибудь другого?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 xml:space="preserve">В виде какой фигуры </w:t>
      </w:r>
      <w:proofErr w:type="spellStart"/>
      <w:r w:rsidRPr="003C3A19">
        <w:rPr>
          <w:color w:val="000000"/>
        </w:rPr>
        <w:t>спроецируется</w:t>
      </w:r>
      <w:proofErr w:type="spellEnd"/>
      <w:r w:rsidRPr="003C3A19">
        <w:rPr>
          <w:color w:val="000000"/>
        </w:rPr>
        <w:t xml:space="preserve"> цилиндр на фронтальную плоскость проекций, если его ось вращения перпендикулярна горизонтальной плоскости, а высота равна диаметру?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Какие проекции у цилиндра и у конуса будут одинаковыми, если их ось вращения при проецировании будет перпендикулярна профильной плоскости проекций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Сколько одинаковых проекций имеет куб?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Какой линией изображается резьба по наружному диаметру на чертеже?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Что означает на чертеже запись: М12?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Для измерения чего используется кронциркуль и нутромер?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Можно ли штангенциркуль использовать для измерения глубины элементов деталей?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lastRenderedPageBreak/>
        <w:t>Как подразделяются сечения в зависимости от их расположения на чертеже?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показывают в сечении контур отверстия или углубления, если секущая плоскость проходит через поверхность вращения?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и для чего штрихуют сечения?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Чем отличается разрез от сечения?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В каких случаях на одном виде соединяют вид и разрез, какая линия служит границей между половиной вида и разреза?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Линия, ограничивающая местный разрез?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Плоская замкнутая кривая линия, образуемая сопряжением четырех дуг окружностей.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Что образуют две прямые пересекающиеся между собой?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называется деталь машины, предназначенная для передачи вращательных движений?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называется промежуточная деталь, обеспечивающая плотность соединения между двумя другими деталями?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Какой способ проецирования используют при построении чертежей?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Почему разрез является условным изображением?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Как выполняют разрез, если ребро предмета совпадает с осевой линией?</w:t>
      </w:r>
    </w:p>
    <w:p w:rsidR="003C3A19" w:rsidRPr="003C3A19" w:rsidRDefault="003C3A19" w:rsidP="003C3A19">
      <w:pPr>
        <w:numPr>
          <w:ilvl w:val="0"/>
          <w:numId w:val="2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Чему равен дюйм?</w:t>
      </w:r>
    </w:p>
    <w:p w:rsidR="003C3A19" w:rsidRPr="003C3A19" w:rsidRDefault="003C3A19" w:rsidP="003C3A19">
      <w:pPr>
        <w:shd w:val="clear" w:color="auto" w:fill="FFFFFF"/>
        <w:spacing w:line="216" w:lineRule="atLeast"/>
        <w:rPr>
          <w:color w:val="000000"/>
        </w:rPr>
      </w:pPr>
      <w:r w:rsidRPr="003C3A19">
        <w:rPr>
          <w:color w:val="000000"/>
        </w:rPr>
        <w:t> </w:t>
      </w:r>
    </w:p>
    <w:p w:rsidR="003C3A19" w:rsidRPr="003C3A19" w:rsidRDefault="003C3A19" w:rsidP="003C3A19">
      <w:pPr>
        <w:shd w:val="clear" w:color="auto" w:fill="FFFFFF"/>
        <w:outlineLvl w:val="2"/>
        <w:rPr>
          <w:color w:val="CC0000"/>
        </w:rPr>
      </w:pPr>
      <w:r w:rsidRPr="003C3A19">
        <w:rPr>
          <w:color w:val="CC0000"/>
        </w:rPr>
        <w:t> Ответы: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Надпись "сфера" выполняется в случаях, когда на чертеже трудно отличить сферу от других поверхностей.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 xml:space="preserve">Фронтальная, горизонтальная, </w:t>
      </w:r>
      <w:proofErr w:type="spellStart"/>
      <w:r w:rsidRPr="003C3A19">
        <w:rPr>
          <w:color w:val="000000"/>
        </w:rPr>
        <w:t>профилильная</w:t>
      </w:r>
      <w:proofErr w:type="spellEnd"/>
      <w:r w:rsidRPr="003C3A19">
        <w:rPr>
          <w:color w:val="000000"/>
        </w:rPr>
        <w:t>. V, H,W (П</w:t>
      </w:r>
      <w:proofErr w:type="gramStart"/>
      <w:r w:rsidRPr="003C3A19">
        <w:rPr>
          <w:color w:val="000000"/>
        </w:rPr>
        <w:t>1</w:t>
      </w:r>
      <w:proofErr w:type="gramEnd"/>
      <w:r w:rsidRPr="003C3A19">
        <w:rPr>
          <w:color w:val="000000"/>
        </w:rPr>
        <w:t>,П2,П3))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Видом называется изображение обращенной к наблюдателю видимой части поверхности предмета.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Многогранники (призмы, пирамиды - образуются путем пересечения плоскостей), тела вращения (цилиндры, конусы - образуются путем вращения плоской фигуры вокруг оси, шар - путем вращения круга вокруг диаметра, тор - перемещение круга по линии окружности).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Готовальня.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proofErr w:type="spellStart"/>
      <w:r w:rsidRPr="003C3A19">
        <w:rPr>
          <w:color w:val="000000"/>
        </w:rPr>
        <w:t>Гаспара</w:t>
      </w:r>
      <w:proofErr w:type="spellEnd"/>
      <w:r w:rsidRPr="003C3A19">
        <w:rPr>
          <w:color w:val="000000"/>
        </w:rPr>
        <w:t xml:space="preserve"> Монжа.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proofErr w:type="spellStart"/>
      <w:r w:rsidRPr="003C3A19">
        <w:rPr>
          <w:color w:val="000000"/>
        </w:rPr>
        <w:t>Я.А.Севасьянов</w:t>
      </w:r>
      <w:proofErr w:type="spellEnd"/>
      <w:r w:rsidRPr="003C3A19">
        <w:rPr>
          <w:color w:val="000000"/>
        </w:rPr>
        <w:t>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Изображение.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Стандарта.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Квадрата.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Горизонтальная и фронтальная.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lastRenderedPageBreak/>
        <w:t>Все проекции куба одинаковые.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Основной сплошной.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Метрическую резьбу с наружным диаметром 12 мм.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Для измерения диаметров.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Да.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Наложенные и вынесенные сечения, в разрыве детали.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Контур отверстия или углубления указывается полностью.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Штриховку фигуры сечения на чертеже выполняют сплошными тонкими линиями под углом 45o. Если же осевая или контурная линии фигуры сечения совпадают с линией штриховки, то ее рекомендуется выполнять под углом 30o или 60o к основной надписи чертежа. Штриховка выполняется для того, чтобы фигуру сечения отличить от вида.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Сечение - это изображение фигуры, лежащей в секущей плоскости, а разрез - это, и изображение фигуры, лежащей в секущей плоскости, и того, что расположено за ней.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Для того</w:t>
      </w:r>
      <w:proofErr w:type="gramStart"/>
      <w:r w:rsidRPr="003C3A19">
        <w:rPr>
          <w:color w:val="000000"/>
        </w:rPr>
        <w:t>,</w:t>
      </w:r>
      <w:proofErr w:type="gramEnd"/>
      <w:r w:rsidRPr="003C3A19">
        <w:rPr>
          <w:color w:val="000000"/>
        </w:rPr>
        <w:t xml:space="preserve"> чтобы используя минимальное количество изображений на чертеже, показать и внешнюю и </w:t>
      </w:r>
      <w:proofErr w:type="spellStart"/>
      <w:r w:rsidRPr="003C3A19">
        <w:rPr>
          <w:color w:val="000000"/>
        </w:rPr>
        <w:t>внутренюю</w:t>
      </w:r>
      <w:proofErr w:type="spellEnd"/>
      <w:r w:rsidRPr="003C3A19">
        <w:rPr>
          <w:color w:val="000000"/>
        </w:rPr>
        <w:t xml:space="preserve"> форму детали, в черчении используется такая условность, как соединение половины вида с половиной разреза для симметричных деталей и соединение части вида с частью разреза для несимметричных деталей. Штрихпунктирная осевая.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Тонкая волнистая линия.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Овал.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Угол.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Вал.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Прокладка.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Способ прямоугольного проецирования.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Для того, чтобы вычертить деталь в разрезе, ее прежде нужно мысленно представить рассеченную секущей плоскостью.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Если секущая плоскость проходит вдоль ребра жесткости, то на разрезе это ребро изображают на чертеже не заштрихованным.  </w:t>
      </w:r>
    </w:p>
    <w:p w:rsidR="003C3A19" w:rsidRPr="003C3A19" w:rsidRDefault="003C3A19" w:rsidP="003C3A19">
      <w:pPr>
        <w:numPr>
          <w:ilvl w:val="0"/>
          <w:numId w:val="3"/>
        </w:numPr>
        <w:shd w:val="clear" w:color="auto" w:fill="FFFFFF"/>
        <w:spacing w:after="200" w:line="216" w:lineRule="atLeast"/>
        <w:ind w:left="0"/>
        <w:rPr>
          <w:color w:val="000000"/>
        </w:rPr>
      </w:pPr>
      <w:r w:rsidRPr="003C3A19">
        <w:rPr>
          <w:color w:val="000000"/>
        </w:rPr>
        <w:t>25,4мм.</w:t>
      </w:r>
    </w:p>
    <w:p w:rsidR="003C3A19" w:rsidRPr="003C3A19" w:rsidRDefault="003C3A19" w:rsidP="003C3A19">
      <w:pPr>
        <w:spacing w:line="276" w:lineRule="auto"/>
        <w:rPr>
          <w:b/>
          <w:bCs/>
          <w:color w:val="000000"/>
          <w:shd w:val="clear" w:color="auto" w:fill="FFFFFF"/>
        </w:rPr>
      </w:pP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ГОСТ 2.301 – 2.304-81. Форматы, масштабы, типы линий, шрифты чертежные.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Что называется сопряжением? Выполнить внутреннее и смешанное сопряжение между двумя окружностями.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Правила нанесения размеров на чертежах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Виды, разрезы, сечения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Виды изделий. Виды и комплектность конструкторской документации. Стадии разработки.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proofErr w:type="spellStart"/>
      <w:r w:rsidRPr="003C3A19">
        <w:rPr>
          <w:color w:val="000000"/>
        </w:rPr>
        <w:t>Эскизирование</w:t>
      </w:r>
      <w:proofErr w:type="spellEnd"/>
      <w:r w:rsidRPr="003C3A19">
        <w:rPr>
          <w:color w:val="000000"/>
        </w:rPr>
        <w:t xml:space="preserve">. Этапы </w:t>
      </w:r>
      <w:proofErr w:type="spellStart"/>
      <w:r w:rsidRPr="003C3A19">
        <w:rPr>
          <w:color w:val="000000"/>
        </w:rPr>
        <w:t>эскизирования</w:t>
      </w:r>
      <w:proofErr w:type="spellEnd"/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lastRenderedPageBreak/>
        <w:t>Виды соединения деталей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Виды проецирования. Инвариантные свойства параллельного проецирования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Почему одна проекция точки не определяет ее положение в пространстве? Что называется линией связи, осью проекций?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Какие точки называются конкурирующими? Как определяется их видимость?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Прямая. Прямые общего и частного положения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Плоскость. Плоскости общего и частного положения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 могут быть расположены в пространстве друг относительно друга точка и прямая? Как определить по комплексному чертежу, принадлежит ли точка прямой?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 определить по комплексному чертежу взаимное положение двух прямых?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 определяется взаимное положение точки, прямой и плоскости?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 xml:space="preserve">Когда плоские углы проецируются на плоскость проекций без искажения? 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 проецируется прямой угол, если одна из его сторон не параллельна плоскости проекций?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 xml:space="preserve">В чем суть способа замены плоскостей проекций (дополнительного проецирования)? В какой взаимосвязи должны быть старая и новая плоскости проекций? 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Какие операции нужно выполнить, чтобы сделать прямую общего положения – проецирующей; плоскость общего положения – плоскостью уровня?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 xml:space="preserve">Дайте определение секущей плоскости, фигуры сечения, линии сечения поверхности плоскостью. 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 xml:space="preserve">Дайте определение аксонометрической проекции. </w:t>
      </w:r>
    </w:p>
    <w:p w:rsidR="003C3A19" w:rsidRPr="003C3A19" w:rsidRDefault="003C3A19" w:rsidP="003C3A19">
      <w:pPr>
        <w:numPr>
          <w:ilvl w:val="0"/>
          <w:numId w:val="1"/>
        </w:numPr>
        <w:spacing w:after="200" w:line="276" w:lineRule="auto"/>
        <w:ind w:left="0"/>
        <w:contextualSpacing/>
        <w:jc w:val="both"/>
        <w:rPr>
          <w:color w:val="000000"/>
        </w:rPr>
      </w:pPr>
      <w:r w:rsidRPr="003C3A19">
        <w:rPr>
          <w:color w:val="000000"/>
        </w:rPr>
        <w:t>Какие виды аксонометрических проекций Вы знаете?</w:t>
      </w:r>
    </w:p>
    <w:p w:rsidR="003C3A19" w:rsidRPr="003C3A19" w:rsidRDefault="003C3A19" w:rsidP="003C3A19">
      <w:pPr>
        <w:spacing w:line="360" w:lineRule="auto"/>
        <w:jc w:val="both"/>
        <w:rPr>
          <w:rFonts w:eastAsia="Calibri"/>
          <w:b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tabs>
          <w:tab w:val="left" w:pos="7513"/>
        </w:tabs>
        <w:spacing w:after="200" w:line="276" w:lineRule="auto"/>
        <w:jc w:val="both"/>
        <w:rPr>
          <w:rFonts w:eastAsia="Calibri"/>
          <w:lang w:eastAsia="en-US"/>
        </w:rPr>
      </w:pPr>
    </w:p>
    <w:p w:rsidR="003C3A19" w:rsidRPr="003C3A19" w:rsidRDefault="003C3A19" w:rsidP="003C3A19">
      <w:pPr>
        <w:rPr>
          <w:rFonts w:eastAsia="Calibri"/>
          <w:b/>
          <w:lang w:eastAsia="en-US"/>
        </w:rPr>
      </w:pPr>
      <w:r w:rsidRPr="003C3A19">
        <w:rPr>
          <w:rFonts w:eastAsia="Calibri"/>
          <w:b/>
          <w:lang w:eastAsia="en-US"/>
        </w:rPr>
        <w:t>Основные источники: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bCs/>
          <w:lang w:eastAsia="en-US"/>
        </w:rPr>
      </w:pPr>
      <w:r w:rsidRPr="003C3A19">
        <w:rPr>
          <w:rFonts w:eastAsia="Calibri"/>
          <w:bCs/>
          <w:lang w:eastAsia="en-US"/>
        </w:rPr>
        <w:t xml:space="preserve">Бродский А. Н, </w:t>
      </w:r>
      <w:proofErr w:type="spellStart"/>
      <w:r w:rsidRPr="003C3A19">
        <w:rPr>
          <w:rFonts w:eastAsia="Calibri"/>
          <w:bCs/>
          <w:lang w:eastAsia="en-US"/>
        </w:rPr>
        <w:t>Фазлулин</w:t>
      </w:r>
      <w:proofErr w:type="spellEnd"/>
      <w:r w:rsidRPr="003C3A19">
        <w:rPr>
          <w:rFonts w:eastAsia="Calibri"/>
          <w:bCs/>
          <w:lang w:eastAsia="en-US"/>
        </w:rPr>
        <w:t xml:space="preserve"> Э. М. Черчение (металлообработка)  -  М.: издательский центр «Академия», 2012.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bCs/>
          <w:lang w:eastAsia="en-US"/>
        </w:rPr>
      </w:pPr>
      <w:r w:rsidRPr="003C3A19">
        <w:rPr>
          <w:rFonts w:eastAsia="Calibri"/>
          <w:bCs/>
          <w:lang w:eastAsia="en-US"/>
        </w:rPr>
        <w:t xml:space="preserve">Полежаев  Ю.О.  Строительное черчение – М.:  издательский центр «Академия», 2012. </w:t>
      </w:r>
      <w:r w:rsidRPr="003C3A19">
        <w:rPr>
          <w:rFonts w:eastAsia="Calibri"/>
          <w:color w:val="FF0000"/>
          <w:lang w:eastAsia="en-US"/>
        </w:rPr>
        <w:t xml:space="preserve">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bCs/>
          <w:lang w:eastAsia="en-US"/>
        </w:rPr>
      </w:pPr>
      <w:r w:rsidRPr="003C3A19">
        <w:rPr>
          <w:rFonts w:eastAsia="Calibri"/>
          <w:bCs/>
          <w:lang w:eastAsia="en-US"/>
        </w:rPr>
        <w:t xml:space="preserve">Феофанов А. Н.  Основы машиностроительного черчения  -  М.:  издательский центр «Академия», 2012.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bCs/>
          <w:lang w:eastAsia="en-US"/>
        </w:rPr>
      </w:pPr>
      <w:r w:rsidRPr="003C3A19">
        <w:rPr>
          <w:rFonts w:eastAsia="Calibri"/>
          <w:bCs/>
          <w:lang w:eastAsia="en-US"/>
        </w:rPr>
        <w:t xml:space="preserve">Феофанов А. Н.,  Чтение рабочих чертежей;  учебное пособие  - М.:  издательский центр «Академия», 2012.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bCs/>
          <w:lang w:eastAsia="en-US"/>
        </w:rPr>
      </w:pPr>
      <w:r w:rsidRPr="003C3A19">
        <w:rPr>
          <w:rFonts w:eastAsia="Calibri"/>
          <w:bCs/>
          <w:lang w:eastAsia="en-US"/>
        </w:rPr>
        <w:lastRenderedPageBreak/>
        <w:t xml:space="preserve">Васильева Л. С. Черчение (металлообработка)  практикум - М.:  издательский центр «Академия», 2012.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1542"/>
        </w:tabs>
        <w:spacing w:after="200" w:line="276" w:lineRule="auto"/>
        <w:ind w:left="0"/>
        <w:rPr>
          <w:rFonts w:eastAsia="Calibri"/>
          <w:lang w:eastAsia="en-US"/>
        </w:rPr>
      </w:pPr>
      <w:proofErr w:type="spellStart"/>
      <w:r w:rsidRPr="003C3A19">
        <w:rPr>
          <w:rFonts w:eastAsia="Calibri"/>
          <w:lang w:eastAsia="en-US"/>
        </w:rPr>
        <w:t>Бахнов</w:t>
      </w:r>
      <w:proofErr w:type="spellEnd"/>
      <w:r w:rsidRPr="003C3A19">
        <w:rPr>
          <w:rFonts w:eastAsia="Calibri"/>
          <w:lang w:eastAsia="en-US"/>
        </w:rPr>
        <w:t xml:space="preserve"> Ю.Н. Сборник заданий по техническому черчению: учеб</w:t>
      </w:r>
      <w:proofErr w:type="gramStart"/>
      <w:r w:rsidRPr="003C3A19">
        <w:rPr>
          <w:rFonts w:eastAsia="Calibri"/>
          <w:lang w:eastAsia="en-US"/>
        </w:rPr>
        <w:t>.</w:t>
      </w:r>
      <w:proofErr w:type="gramEnd"/>
      <w:r w:rsidRPr="003C3A19">
        <w:rPr>
          <w:rFonts w:eastAsia="Calibri"/>
          <w:lang w:eastAsia="en-US"/>
        </w:rPr>
        <w:t xml:space="preserve"> </w:t>
      </w:r>
      <w:proofErr w:type="gramStart"/>
      <w:r w:rsidRPr="003C3A19">
        <w:rPr>
          <w:rFonts w:eastAsia="Calibri"/>
          <w:lang w:eastAsia="en-US"/>
        </w:rPr>
        <w:t>п</w:t>
      </w:r>
      <w:proofErr w:type="gramEnd"/>
      <w:r w:rsidRPr="003C3A19">
        <w:rPr>
          <w:rFonts w:eastAsia="Calibri"/>
          <w:lang w:eastAsia="en-US"/>
        </w:rPr>
        <w:t xml:space="preserve">особие / Ю.Н </w:t>
      </w:r>
      <w:proofErr w:type="spellStart"/>
      <w:r w:rsidRPr="003C3A19">
        <w:rPr>
          <w:rFonts w:eastAsia="Calibri"/>
          <w:lang w:eastAsia="en-US"/>
        </w:rPr>
        <w:t>Бахнов</w:t>
      </w:r>
      <w:proofErr w:type="spellEnd"/>
      <w:r w:rsidRPr="003C3A19">
        <w:rPr>
          <w:rFonts w:eastAsia="Calibri"/>
          <w:lang w:eastAsia="en-US"/>
        </w:rPr>
        <w:t xml:space="preserve"> – М.: Высшая школа,  2008. 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/>
        <w:jc w:val="both"/>
        <w:rPr>
          <w:rFonts w:eastAsia="Calibri"/>
          <w:caps/>
          <w:lang w:eastAsia="en-US"/>
        </w:rPr>
      </w:pPr>
      <w:r w:rsidRPr="003C3A19">
        <w:rPr>
          <w:rFonts w:eastAsia="Calibri"/>
          <w:lang w:eastAsia="en-US"/>
        </w:rPr>
        <w:t xml:space="preserve">Боголюбов О.К. Индивидуальные задания по курсу черчения – М.: Высшая школа, 2009 </w:t>
      </w:r>
      <w:r w:rsidRPr="003C3A19">
        <w:rPr>
          <w:rFonts w:eastAsia="Calibri"/>
          <w:caps/>
          <w:lang w:eastAsia="en-US"/>
        </w:rPr>
        <w:tab/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1542"/>
        </w:tabs>
        <w:spacing w:after="200" w:line="276" w:lineRule="auto"/>
        <w:ind w:left="0"/>
        <w:rPr>
          <w:rFonts w:eastAsia="Calibri"/>
          <w:lang w:eastAsia="en-US"/>
        </w:rPr>
      </w:pPr>
      <w:proofErr w:type="spellStart"/>
      <w:r w:rsidRPr="003C3A19">
        <w:rPr>
          <w:rFonts w:eastAsia="Calibri"/>
          <w:lang w:eastAsia="en-US"/>
        </w:rPr>
        <w:t>Усатенко</w:t>
      </w:r>
      <w:proofErr w:type="spellEnd"/>
      <w:r w:rsidRPr="003C3A19">
        <w:rPr>
          <w:rFonts w:eastAsia="Calibri"/>
          <w:lang w:eastAsia="en-US"/>
        </w:rPr>
        <w:t xml:space="preserve"> С.Т. Выполнение электрических схем по ЕСКД: справочник / </w:t>
      </w:r>
      <w:proofErr w:type="spellStart"/>
      <w:r w:rsidRPr="003C3A19">
        <w:rPr>
          <w:rFonts w:eastAsia="Calibri"/>
          <w:lang w:eastAsia="en-US"/>
        </w:rPr>
        <w:t>С.Т.Усатенко</w:t>
      </w:r>
      <w:proofErr w:type="spellEnd"/>
      <w:r w:rsidRPr="003C3A19">
        <w:rPr>
          <w:rFonts w:eastAsia="Calibri"/>
          <w:lang w:eastAsia="en-US"/>
        </w:rPr>
        <w:t xml:space="preserve">, Т.К. </w:t>
      </w:r>
      <w:proofErr w:type="spellStart"/>
      <w:r w:rsidRPr="003C3A19">
        <w:rPr>
          <w:rFonts w:eastAsia="Calibri"/>
          <w:lang w:eastAsia="en-US"/>
        </w:rPr>
        <w:t>Каченюк</w:t>
      </w:r>
      <w:proofErr w:type="spellEnd"/>
      <w:r w:rsidRPr="003C3A19">
        <w:rPr>
          <w:rFonts w:eastAsia="Calibri"/>
          <w:lang w:eastAsia="en-US"/>
        </w:rPr>
        <w:t>, М.В. Терехова – М.: Издательство стандартов, 2009.</w:t>
      </w:r>
    </w:p>
    <w:p w:rsidR="003C3A19" w:rsidRPr="003C3A19" w:rsidRDefault="003C3A19" w:rsidP="003C3A19">
      <w:pPr>
        <w:numPr>
          <w:ilvl w:val="0"/>
          <w:numId w:val="12"/>
        </w:numPr>
        <w:tabs>
          <w:tab w:val="left" w:pos="1542"/>
        </w:tabs>
        <w:spacing w:after="200" w:line="276" w:lineRule="auto"/>
        <w:ind w:left="0"/>
        <w:rPr>
          <w:rFonts w:eastAsia="Calibri"/>
          <w:lang w:eastAsia="en-US"/>
        </w:rPr>
      </w:pPr>
      <w:r w:rsidRPr="003C3A19">
        <w:rPr>
          <w:rFonts w:eastAsia="Calibri"/>
          <w:lang w:eastAsia="en-US"/>
        </w:rPr>
        <w:t xml:space="preserve"> Государственные стандарты:</w:t>
      </w:r>
    </w:p>
    <w:p w:rsidR="003C3A19" w:rsidRPr="003C3A19" w:rsidRDefault="003C3A19" w:rsidP="003C3A19">
      <w:pPr>
        <w:shd w:val="clear" w:color="auto" w:fill="FFFFFF"/>
        <w:spacing w:line="200" w:lineRule="atLeast"/>
        <w:contextualSpacing/>
        <w:rPr>
          <w:color w:val="000000"/>
        </w:rPr>
      </w:pPr>
      <w:r w:rsidRPr="003C3A19">
        <w:rPr>
          <w:color w:val="000000"/>
        </w:rPr>
        <w:t>ГОСТ 2.001-70 ЕСКД. Общие положения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2.101-68 ЕСКД. Виды изделий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2.102-68 ЕСКД. Виды и комплектность конструкторских документов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2.103-68 ЕСКД. Стадии разработки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2.104-68 ЕСКД. Основные надписи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2.105-95 ЕСКД. Общие требования к текстовым документам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2.108-68 ЕСКД. Спецификация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2.109-73 ЕСКД. Основные требования к чертежам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2.301-68 ЕСКД. Форматы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2.302-68 ЕСКД. Масштабы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2.303-68 ЕСКД. Линии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2.305-68 ЕСКД. Изображения – виды, разрезы, сечения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2.306-68 ЕСКД. Обозначения графических материалов и правила их нанесения на чертежах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2.307-68 ЕСКД. Нанесение размеров и предельных отклонений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2.311-68 ЕСКД. Изображение резьбы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>ГОСТ 2.315-68 ЕСКД. Изображения упрощенные и условные крепежных деталей</w:t>
      </w:r>
    </w:p>
    <w:p w:rsidR="003C3A19" w:rsidRPr="003C3A19" w:rsidRDefault="003C3A19" w:rsidP="003C3A19">
      <w:pPr>
        <w:shd w:val="clear" w:color="auto" w:fill="FFFFFF"/>
        <w:spacing w:before="100" w:beforeAutospacing="1" w:after="100" w:afterAutospacing="1" w:line="200" w:lineRule="atLeast"/>
        <w:ind w:left="720"/>
        <w:contextualSpacing/>
        <w:rPr>
          <w:color w:val="000000"/>
        </w:rPr>
      </w:pPr>
      <w:r w:rsidRPr="003C3A19">
        <w:rPr>
          <w:color w:val="000000"/>
        </w:rPr>
        <w:t xml:space="preserve">ГОСТ 21.501-93 СПДС. Правила выполнения архитектурно – </w:t>
      </w:r>
      <w:proofErr w:type="gramStart"/>
      <w:r w:rsidRPr="003C3A19">
        <w:rPr>
          <w:color w:val="000000"/>
        </w:rPr>
        <w:t>строи-тельных</w:t>
      </w:r>
      <w:proofErr w:type="gramEnd"/>
      <w:r w:rsidRPr="003C3A19">
        <w:rPr>
          <w:color w:val="000000"/>
        </w:rPr>
        <w:t xml:space="preserve"> чертежей</w:t>
      </w:r>
    </w:p>
    <w:p w:rsidR="003C3A19" w:rsidRDefault="003C3A19"/>
    <w:sectPr w:rsidR="003C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1E9"/>
    <w:multiLevelType w:val="multilevel"/>
    <w:tmpl w:val="04C8C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B6646"/>
    <w:multiLevelType w:val="multilevel"/>
    <w:tmpl w:val="BEEAD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E0AB0"/>
    <w:multiLevelType w:val="multilevel"/>
    <w:tmpl w:val="7646E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313A9"/>
    <w:multiLevelType w:val="hybridMultilevel"/>
    <w:tmpl w:val="D2F0F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219E4"/>
    <w:multiLevelType w:val="multilevel"/>
    <w:tmpl w:val="D9B45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454C3"/>
    <w:multiLevelType w:val="hybridMultilevel"/>
    <w:tmpl w:val="1F708D0C"/>
    <w:lvl w:ilvl="0" w:tplc="6A2227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C62A1E"/>
    <w:multiLevelType w:val="multilevel"/>
    <w:tmpl w:val="D846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F1602C"/>
    <w:multiLevelType w:val="multilevel"/>
    <w:tmpl w:val="8B968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E12B0A"/>
    <w:multiLevelType w:val="hybridMultilevel"/>
    <w:tmpl w:val="D2C2EB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0DC00AF"/>
    <w:multiLevelType w:val="hybridMultilevel"/>
    <w:tmpl w:val="54BAD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144E3D"/>
    <w:multiLevelType w:val="multilevel"/>
    <w:tmpl w:val="9D405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493ACA"/>
    <w:multiLevelType w:val="multilevel"/>
    <w:tmpl w:val="3872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0"/>
  </w:num>
  <w:num w:numId="5">
    <w:abstractNumId w:val="10"/>
  </w:num>
  <w:num w:numId="6">
    <w:abstractNumId w:val="6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E75"/>
    <w:rsid w:val="00294E75"/>
    <w:rsid w:val="003C3A19"/>
    <w:rsid w:val="004E2ED8"/>
    <w:rsid w:val="009C7636"/>
    <w:rsid w:val="00A2560E"/>
    <w:rsid w:val="00D8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7636"/>
    <w:pPr>
      <w:spacing w:before="100" w:beforeAutospacing="1" w:after="100" w:afterAutospacing="1"/>
    </w:pPr>
  </w:style>
  <w:style w:type="character" w:customStyle="1" w:styleId="FontStyle34">
    <w:name w:val="Font Style34"/>
    <w:rsid w:val="009C76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9C7636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E2E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7636"/>
    <w:pPr>
      <w:spacing w:before="100" w:beforeAutospacing="1" w:after="100" w:afterAutospacing="1"/>
    </w:pPr>
  </w:style>
  <w:style w:type="character" w:customStyle="1" w:styleId="FontStyle34">
    <w:name w:val="Font Style34"/>
    <w:rsid w:val="009C76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9C7636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E2E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4292</Words>
  <Characters>24469</Characters>
  <Application>Microsoft Office Word</Application>
  <DocSecurity>0</DocSecurity>
  <Lines>203</Lines>
  <Paragraphs>57</Paragraphs>
  <ScaleCrop>false</ScaleCrop>
  <Company/>
  <LinksUpToDate>false</LinksUpToDate>
  <CharactersWithSpaces>28704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6</cp:revision>
  <dcterms:created xsi:type="dcterms:W3CDTF">2018-01-26T13:38:00Z</dcterms:created>
  <dcterms:modified xsi:type="dcterms:W3CDTF">2022-03-10T10:16:00Z</dcterms:modified>
</cp:coreProperties>
</file>